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CE42" w14:textId="77777777" w:rsidR="007175A7" w:rsidRDefault="007175A7"/>
    <w:p w14:paraId="5D168222" w14:textId="210C832D" w:rsidR="003D10E7" w:rsidRPr="003D10E7" w:rsidRDefault="00C21007" w:rsidP="003D10E7">
      <w:pPr>
        <w:pStyle w:val="Heading3"/>
      </w:pPr>
      <w:r>
        <w:t>HOS Order to Cash</w:t>
      </w:r>
    </w:p>
    <w:p w14:paraId="438B291E" w14:textId="77777777" w:rsidR="008F6EAE" w:rsidRPr="00CD45B3" w:rsidRDefault="008F6EAE" w:rsidP="00CD45B3">
      <w:pPr>
        <w:pStyle w:val="Heading4"/>
      </w:pPr>
      <w:r>
        <w:t>Objective</w:t>
      </w:r>
    </w:p>
    <w:p w14:paraId="4CB54AC6" w14:textId="77777777" w:rsidR="008F6EAE" w:rsidRDefault="008F6EAE" w:rsidP="003971DF">
      <w:pPr>
        <w:pStyle w:val="PlainText"/>
      </w:pPr>
      <w:r w:rsidRPr="003971DF">
        <w:t xml:space="preserve">By the end of this </w:t>
      </w:r>
      <w:r w:rsidR="00531D53" w:rsidRPr="003971DF">
        <w:t>module</w:t>
      </w:r>
      <w:r w:rsidRPr="003971DF">
        <w:t xml:space="preserve">, participants should be able </w:t>
      </w:r>
      <w:r w:rsidR="00FB04F0" w:rsidRPr="003971DF">
        <w:t>to:</w:t>
      </w:r>
    </w:p>
    <w:p w14:paraId="620276D4" w14:textId="77777777" w:rsidR="004E4001" w:rsidRDefault="00C21007" w:rsidP="00D7246B">
      <w:pPr>
        <w:pStyle w:val="PlainText"/>
        <w:numPr>
          <w:ilvl w:val="0"/>
          <w:numId w:val="4"/>
        </w:numPr>
      </w:pPr>
      <w:r>
        <w:t>Explain how HOS OTC enables HOS Gold</w:t>
      </w:r>
    </w:p>
    <w:p w14:paraId="1395883F" w14:textId="77777777" w:rsidR="00C21007" w:rsidRDefault="00C21007" w:rsidP="00D7246B">
      <w:pPr>
        <w:pStyle w:val="PlainText"/>
        <w:numPr>
          <w:ilvl w:val="0"/>
          <w:numId w:val="4"/>
        </w:numPr>
      </w:pPr>
      <w:r>
        <w:t>Describe the key components of the HOS OTC Framework</w:t>
      </w:r>
    </w:p>
    <w:p w14:paraId="6A989B92" w14:textId="77777777" w:rsidR="00C21007" w:rsidRDefault="00C21007" w:rsidP="00D7246B">
      <w:pPr>
        <w:pStyle w:val="PlainText"/>
        <w:numPr>
          <w:ilvl w:val="0"/>
          <w:numId w:val="4"/>
        </w:numPr>
      </w:pPr>
      <w:r>
        <w:t>Discuss how the HOS OTC Framework enables a plant manager to successfully execute the business imperatives (stability, sustain and improve, complex problems)</w:t>
      </w:r>
    </w:p>
    <w:p w14:paraId="7B952333" w14:textId="77777777" w:rsidR="00C21007" w:rsidRPr="004E4001" w:rsidRDefault="00C21007" w:rsidP="00D7246B">
      <w:pPr>
        <w:pStyle w:val="PlainText"/>
        <w:numPr>
          <w:ilvl w:val="0"/>
          <w:numId w:val="4"/>
        </w:numPr>
      </w:pPr>
      <w:r>
        <w:t>Apply HOS OTC to solve business problems and address business oppo</w:t>
      </w:r>
      <w:r w:rsidR="00665E6C">
        <w:t>r</w:t>
      </w:r>
      <w:r>
        <w:t>tunities</w:t>
      </w:r>
    </w:p>
    <w:p w14:paraId="237462B3" w14:textId="77777777" w:rsidR="008F6EAE" w:rsidRDefault="008F6EAE" w:rsidP="004E4001">
      <w:pPr>
        <w:pStyle w:val="Heading4"/>
      </w:pPr>
      <w:r>
        <w:t>Duration</w:t>
      </w:r>
    </w:p>
    <w:p w14:paraId="42FB3A94" w14:textId="77777777" w:rsidR="008F6EAE" w:rsidRPr="003971DF" w:rsidRDefault="00024404" w:rsidP="00CD45B3">
      <w:pPr>
        <w:pStyle w:val="PlainText"/>
        <w:rPr>
          <w:b/>
        </w:rPr>
      </w:pPr>
      <w:r>
        <w:t xml:space="preserve">This module is estimated for </w:t>
      </w:r>
      <w:r w:rsidR="00665E6C">
        <w:t>4 hours.</w:t>
      </w:r>
    </w:p>
    <w:p w14:paraId="3B031988" w14:textId="77777777" w:rsidR="004E4001" w:rsidRPr="004E4001" w:rsidRDefault="008F6EAE" w:rsidP="004E4001">
      <w:pPr>
        <w:pStyle w:val="Heading4"/>
        <w:rPr>
          <w:b/>
        </w:rPr>
      </w:pPr>
      <w:r w:rsidRPr="003971DF">
        <w:rPr>
          <w:b/>
        </w:rPr>
        <w:t>Outline</w:t>
      </w:r>
    </w:p>
    <w:tbl>
      <w:tblPr>
        <w:tblStyle w:val="TableGrid"/>
        <w:tblW w:w="0" w:type="auto"/>
        <w:tblInd w:w="82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86" w:type="dxa"/>
          <w:left w:w="115" w:type="dxa"/>
          <w:bottom w:w="86" w:type="dxa"/>
          <w:right w:w="115" w:type="dxa"/>
        </w:tblCellMar>
        <w:tblLook w:val="04A0" w:firstRow="1" w:lastRow="0" w:firstColumn="1" w:lastColumn="0" w:noHBand="0" w:noVBand="1"/>
      </w:tblPr>
      <w:tblGrid>
        <w:gridCol w:w="1085"/>
        <w:gridCol w:w="2127"/>
        <w:gridCol w:w="2479"/>
        <w:gridCol w:w="2831"/>
      </w:tblGrid>
      <w:tr w:rsidR="008F6EAE" w14:paraId="41B576B5" w14:textId="77777777" w:rsidTr="00257BD2">
        <w:trPr>
          <w:cnfStyle w:val="100000000000" w:firstRow="1" w:lastRow="0" w:firstColumn="0" w:lastColumn="0" w:oddVBand="0" w:evenVBand="0" w:oddHBand="0" w:evenHBand="0" w:firstRowFirstColumn="0" w:firstRowLastColumn="0" w:lastRowFirstColumn="0" w:lastRowLastColumn="0"/>
        </w:trPr>
        <w:tc>
          <w:tcPr>
            <w:tcW w:w="1085" w:type="dxa"/>
            <w:tcMar>
              <w:top w:w="0" w:type="nil"/>
              <w:bottom w:w="0" w:type="nil"/>
            </w:tcMar>
          </w:tcPr>
          <w:p w14:paraId="00F7411D" w14:textId="77777777" w:rsidR="008F6EAE" w:rsidRDefault="008F6EAE" w:rsidP="00810B6F">
            <w:pPr>
              <w:pStyle w:val="tabletop"/>
            </w:pPr>
            <w:r>
              <w:t>Time</w:t>
            </w:r>
          </w:p>
        </w:tc>
        <w:tc>
          <w:tcPr>
            <w:tcW w:w="2127" w:type="dxa"/>
          </w:tcPr>
          <w:p w14:paraId="2889ACAF" w14:textId="77777777" w:rsidR="008F6EAE" w:rsidRDefault="008F6EAE" w:rsidP="00810B6F">
            <w:pPr>
              <w:pStyle w:val="tabletop"/>
            </w:pPr>
            <w:r>
              <w:t>Topic</w:t>
            </w:r>
          </w:p>
        </w:tc>
        <w:tc>
          <w:tcPr>
            <w:tcW w:w="2479" w:type="dxa"/>
          </w:tcPr>
          <w:p w14:paraId="44B2836D" w14:textId="77777777" w:rsidR="008F6EAE" w:rsidRDefault="008F6EAE" w:rsidP="00810B6F">
            <w:pPr>
              <w:pStyle w:val="tabletop"/>
            </w:pPr>
            <w:r>
              <w:t>Presentation</w:t>
            </w:r>
          </w:p>
        </w:tc>
        <w:tc>
          <w:tcPr>
            <w:tcW w:w="2831" w:type="dxa"/>
            <w:tcMar>
              <w:top w:w="0" w:type="nil"/>
              <w:bottom w:w="0" w:type="nil"/>
            </w:tcMar>
          </w:tcPr>
          <w:p w14:paraId="0F68C760" w14:textId="77777777" w:rsidR="008F6EAE" w:rsidRDefault="008F6EAE" w:rsidP="00810B6F">
            <w:pPr>
              <w:pStyle w:val="tabletop"/>
            </w:pPr>
            <w:r>
              <w:t>Media</w:t>
            </w:r>
          </w:p>
        </w:tc>
      </w:tr>
      <w:tr w:rsidR="00B63892" w14:paraId="4FE22CF7" w14:textId="77777777" w:rsidTr="00257BD2">
        <w:tc>
          <w:tcPr>
            <w:tcW w:w="1085" w:type="dxa"/>
            <w:tcMar>
              <w:top w:w="0" w:type="nil"/>
              <w:bottom w:w="0" w:type="nil"/>
            </w:tcMar>
          </w:tcPr>
          <w:p w14:paraId="6997C682" w14:textId="77777777" w:rsidR="00B63892" w:rsidRDefault="006E308C" w:rsidP="00C27D60">
            <w:pPr>
              <w:pStyle w:val="tabletext"/>
              <w:jc w:val="center"/>
            </w:pPr>
            <w:r>
              <w:t xml:space="preserve">5 </w:t>
            </w:r>
            <w:r w:rsidR="00B63892">
              <w:t>min</w:t>
            </w:r>
          </w:p>
        </w:tc>
        <w:tc>
          <w:tcPr>
            <w:tcW w:w="2127" w:type="dxa"/>
          </w:tcPr>
          <w:p w14:paraId="7EA75160" w14:textId="77777777" w:rsidR="00B63892" w:rsidRDefault="00665E6C" w:rsidP="00CD778F">
            <w:pPr>
              <w:pStyle w:val="tabletext"/>
            </w:pPr>
            <w:r>
              <w:t>Introduction</w:t>
            </w:r>
          </w:p>
          <w:p w14:paraId="73E9BC25" w14:textId="77777777" w:rsidR="00B63892" w:rsidRDefault="00B63892" w:rsidP="00CD778F">
            <w:pPr>
              <w:pStyle w:val="tabletext"/>
            </w:pPr>
          </w:p>
        </w:tc>
        <w:tc>
          <w:tcPr>
            <w:tcW w:w="2479" w:type="dxa"/>
          </w:tcPr>
          <w:p w14:paraId="68E3C369" w14:textId="77777777" w:rsidR="00B63892" w:rsidRDefault="004E4001" w:rsidP="00E73FAB">
            <w:pPr>
              <w:pStyle w:val="tabletext"/>
            </w:pPr>
            <w:r>
              <w:t xml:space="preserve">Facilitator </w:t>
            </w:r>
            <w:r w:rsidR="00665E6C">
              <w:t>introduces modules and goes over Course Objectives and Agenda.</w:t>
            </w:r>
          </w:p>
        </w:tc>
        <w:tc>
          <w:tcPr>
            <w:tcW w:w="2831" w:type="dxa"/>
          </w:tcPr>
          <w:p w14:paraId="04CC899C" w14:textId="77777777" w:rsidR="00B63892" w:rsidRDefault="00B63892" w:rsidP="00CD778F">
            <w:pPr>
              <w:pStyle w:val="tabletext"/>
            </w:pPr>
            <w:r>
              <w:t>PPT slides</w:t>
            </w:r>
          </w:p>
          <w:p w14:paraId="35C7DFD1" w14:textId="77777777" w:rsidR="00B63892" w:rsidRDefault="00B63892" w:rsidP="00CD778F">
            <w:pPr>
              <w:pStyle w:val="tabletext"/>
            </w:pPr>
          </w:p>
        </w:tc>
      </w:tr>
      <w:tr w:rsidR="00E73FAB" w14:paraId="065F0CF4" w14:textId="77777777" w:rsidTr="00257BD2">
        <w:tc>
          <w:tcPr>
            <w:tcW w:w="1085" w:type="dxa"/>
            <w:tcMar>
              <w:top w:w="0" w:type="nil"/>
              <w:bottom w:w="0" w:type="nil"/>
            </w:tcMar>
          </w:tcPr>
          <w:p w14:paraId="32E3E9FB" w14:textId="5E9419E3" w:rsidR="00E73FAB" w:rsidRDefault="00A5484C" w:rsidP="00941AA4">
            <w:pPr>
              <w:pStyle w:val="tabletext"/>
              <w:jc w:val="center"/>
            </w:pPr>
            <w:r>
              <w:t>20</w:t>
            </w:r>
            <w:r w:rsidR="00E73FAB">
              <w:t xml:space="preserve"> min</w:t>
            </w:r>
          </w:p>
        </w:tc>
        <w:tc>
          <w:tcPr>
            <w:tcW w:w="2127" w:type="dxa"/>
          </w:tcPr>
          <w:p w14:paraId="6C940B63" w14:textId="1090BA92" w:rsidR="00E73FAB" w:rsidRDefault="00A5484C" w:rsidP="00CF58B6">
            <w:pPr>
              <w:pStyle w:val="tabletext"/>
            </w:pPr>
            <w:r>
              <w:t>What is OTC?</w:t>
            </w:r>
          </w:p>
          <w:p w14:paraId="0685C091" w14:textId="77777777" w:rsidR="00E73FAB" w:rsidRDefault="00E73FAB" w:rsidP="00CF58B6">
            <w:pPr>
              <w:pStyle w:val="tabletext"/>
            </w:pPr>
          </w:p>
        </w:tc>
        <w:tc>
          <w:tcPr>
            <w:tcW w:w="2479" w:type="dxa"/>
          </w:tcPr>
          <w:p w14:paraId="543927DB" w14:textId="181765E3" w:rsidR="00E73FAB" w:rsidRDefault="00E73FAB" w:rsidP="00941AA4">
            <w:pPr>
              <w:pStyle w:val="tabletext"/>
            </w:pPr>
            <w:r>
              <w:t xml:space="preserve">Facilitator </w:t>
            </w:r>
            <w:r w:rsidR="00A5484C">
              <w:t>presents content on what OTC is. This section includes a discussion on strategic priorities and engagement with the participants on what they know about the new OTC.</w:t>
            </w:r>
          </w:p>
        </w:tc>
        <w:tc>
          <w:tcPr>
            <w:tcW w:w="2831" w:type="dxa"/>
          </w:tcPr>
          <w:p w14:paraId="2FBAEAB4" w14:textId="77777777" w:rsidR="00E73FAB" w:rsidRDefault="00E73FAB" w:rsidP="00CF58B6">
            <w:pPr>
              <w:pStyle w:val="tabletext"/>
            </w:pPr>
            <w:r>
              <w:t>PPT slides</w:t>
            </w:r>
          </w:p>
          <w:p w14:paraId="382E028B" w14:textId="77777777" w:rsidR="00E73FAB" w:rsidRDefault="00E73FAB" w:rsidP="00CF58B6">
            <w:pPr>
              <w:pStyle w:val="tabletext"/>
            </w:pPr>
          </w:p>
          <w:p w14:paraId="58245F0B" w14:textId="77777777" w:rsidR="00E73FAB" w:rsidRDefault="00E73FAB" w:rsidP="00CF58B6">
            <w:pPr>
              <w:pStyle w:val="tabletext"/>
            </w:pPr>
          </w:p>
        </w:tc>
      </w:tr>
      <w:tr w:rsidR="00665E6C" w14:paraId="27886F77" w14:textId="77777777" w:rsidTr="00257BD2">
        <w:tc>
          <w:tcPr>
            <w:tcW w:w="1085" w:type="dxa"/>
            <w:tcMar>
              <w:top w:w="0" w:type="nil"/>
              <w:bottom w:w="0" w:type="nil"/>
            </w:tcMar>
          </w:tcPr>
          <w:p w14:paraId="1C51E03C" w14:textId="1EF8CC07" w:rsidR="00665E6C" w:rsidRDefault="00A5484C" w:rsidP="00C27D60">
            <w:pPr>
              <w:pStyle w:val="tabletext"/>
              <w:jc w:val="center"/>
            </w:pPr>
            <w:r>
              <w:t>5</w:t>
            </w:r>
            <w:r w:rsidR="006E308C">
              <w:t xml:space="preserve"> min</w:t>
            </w:r>
          </w:p>
        </w:tc>
        <w:tc>
          <w:tcPr>
            <w:tcW w:w="2127" w:type="dxa"/>
          </w:tcPr>
          <w:p w14:paraId="0C14220F" w14:textId="77777777" w:rsidR="00665E6C" w:rsidRDefault="00665E6C" w:rsidP="00CD778F">
            <w:pPr>
              <w:pStyle w:val="tabletext"/>
            </w:pPr>
            <w:r>
              <w:t>HOS Maturity Paths</w:t>
            </w:r>
          </w:p>
        </w:tc>
        <w:tc>
          <w:tcPr>
            <w:tcW w:w="2479" w:type="dxa"/>
          </w:tcPr>
          <w:p w14:paraId="7B6B5F21" w14:textId="77777777" w:rsidR="00665E6C" w:rsidRDefault="00E11C84" w:rsidP="004E4001">
            <w:pPr>
              <w:pStyle w:val="tabletext"/>
            </w:pPr>
            <w:r>
              <w:t>Facilitator will present on the HOS Maturity Paths.</w:t>
            </w:r>
          </w:p>
        </w:tc>
        <w:tc>
          <w:tcPr>
            <w:tcW w:w="2831" w:type="dxa"/>
          </w:tcPr>
          <w:p w14:paraId="612D7257" w14:textId="77777777" w:rsidR="00665E6C" w:rsidRDefault="00E11C84" w:rsidP="00CD778F">
            <w:pPr>
              <w:pStyle w:val="tabletext"/>
            </w:pPr>
            <w:r>
              <w:t>PPT slides</w:t>
            </w:r>
          </w:p>
        </w:tc>
      </w:tr>
      <w:tr w:rsidR="00257BD2" w14:paraId="40D160D9" w14:textId="77777777" w:rsidTr="00257BD2">
        <w:tc>
          <w:tcPr>
            <w:tcW w:w="1085" w:type="dxa"/>
            <w:tcMar>
              <w:top w:w="0" w:type="nil"/>
              <w:bottom w:w="0" w:type="nil"/>
            </w:tcMar>
          </w:tcPr>
          <w:p w14:paraId="3828E55F" w14:textId="77777777" w:rsidR="00257BD2" w:rsidRDefault="00257BD2" w:rsidP="00257BD2">
            <w:pPr>
              <w:pStyle w:val="tabletext"/>
              <w:jc w:val="center"/>
            </w:pPr>
            <w:r>
              <w:t>10 min</w:t>
            </w:r>
          </w:p>
        </w:tc>
        <w:tc>
          <w:tcPr>
            <w:tcW w:w="2127" w:type="dxa"/>
          </w:tcPr>
          <w:p w14:paraId="13F44FBF" w14:textId="77777777" w:rsidR="00257BD2" w:rsidRDefault="00257BD2" w:rsidP="00257BD2">
            <w:pPr>
              <w:pStyle w:val="tabletext"/>
            </w:pPr>
            <w:r>
              <w:t>Activity: Tennis Balls</w:t>
            </w:r>
          </w:p>
        </w:tc>
        <w:tc>
          <w:tcPr>
            <w:tcW w:w="2479" w:type="dxa"/>
          </w:tcPr>
          <w:p w14:paraId="1EA40AE3" w14:textId="77777777" w:rsidR="00257BD2" w:rsidRDefault="00257BD2" w:rsidP="00257BD2">
            <w:pPr>
              <w:pStyle w:val="tabletext"/>
            </w:pPr>
            <w:r>
              <w:t xml:space="preserve">Activity:  Participants have several rounds of trying to get tennis balls from one side of the room to the other, improving their process during each round to improve the time it takes.  </w:t>
            </w:r>
          </w:p>
        </w:tc>
        <w:tc>
          <w:tcPr>
            <w:tcW w:w="2831" w:type="dxa"/>
          </w:tcPr>
          <w:p w14:paraId="1642584C" w14:textId="77777777" w:rsidR="00257BD2" w:rsidRDefault="00257BD2" w:rsidP="00257BD2">
            <w:pPr>
              <w:pStyle w:val="tabletext"/>
            </w:pPr>
            <w:r>
              <w:t>2 boxes</w:t>
            </w:r>
          </w:p>
          <w:p w14:paraId="0A420712" w14:textId="77777777" w:rsidR="00257BD2" w:rsidRDefault="00257BD2" w:rsidP="00257BD2">
            <w:pPr>
              <w:pStyle w:val="tabletext"/>
            </w:pPr>
            <w:r>
              <w:t>Tennis Balls</w:t>
            </w:r>
          </w:p>
          <w:p w14:paraId="2215FE81" w14:textId="77777777" w:rsidR="00257BD2" w:rsidRDefault="00257BD2" w:rsidP="00257BD2">
            <w:pPr>
              <w:pStyle w:val="tabletext"/>
            </w:pPr>
            <w:r>
              <w:t>Stopwatch</w:t>
            </w:r>
          </w:p>
        </w:tc>
      </w:tr>
      <w:tr w:rsidR="00665E6C" w14:paraId="4575ED97" w14:textId="77777777" w:rsidTr="00257BD2">
        <w:tc>
          <w:tcPr>
            <w:tcW w:w="1085" w:type="dxa"/>
            <w:tcMar>
              <w:top w:w="0" w:type="nil"/>
              <w:bottom w:w="0" w:type="nil"/>
            </w:tcMar>
          </w:tcPr>
          <w:p w14:paraId="3B7D3156" w14:textId="39EB41CE" w:rsidR="00665E6C" w:rsidRDefault="00A5484C" w:rsidP="00C27D60">
            <w:pPr>
              <w:pStyle w:val="tabletext"/>
              <w:jc w:val="center"/>
            </w:pPr>
            <w:r>
              <w:lastRenderedPageBreak/>
              <w:t xml:space="preserve">30 </w:t>
            </w:r>
            <w:r w:rsidR="006E308C">
              <w:t>min</w:t>
            </w:r>
          </w:p>
        </w:tc>
        <w:tc>
          <w:tcPr>
            <w:tcW w:w="2127" w:type="dxa"/>
          </w:tcPr>
          <w:p w14:paraId="4CDA752D" w14:textId="77777777" w:rsidR="00665E6C" w:rsidRDefault="00665E6C" w:rsidP="00CD778F">
            <w:pPr>
              <w:pStyle w:val="tabletext"/>
            </w:pPr>
            <w:r>
              <w:t>Four Focus Areas</w:t>
            </w:r>
          </w:p>
        </w:tc>
        <w:tc>
          <w:tcPr>
            <w:tcW w:w="2479" w:type="dxa"/>
          </w:tcPr>
          <w:p w14:paraId="73CE1D61" w14:textId="55996C38" w:rsidR="00665E6C" w:rsidRDefault="00E11C84" w:rsidP="004E4001">
            <w:pPr>
              <w:pStyle w:val="tabletext"/>
            </w:pPr>
            <w:r>
              <w:t xml:space="preserve">Facilitator will present </w:t>
            </w:r>
            <w:r w:rsidR="00A5484C">
              <w:t xml:space="preserve">content </w:t>
            </w:r>
            <w:r>
              <w:t>on the Four Focus Areas.</w:t>
            </w:r>
          </w:p>
        </w:tc>
        <w:tc>
          <w:tcPr>
            <w:tcW w:w="2831" w:type="dxa"/>
          </w:tcPr>
          <w:p w14:paraId="454A10DE" w14:textId="77777777" w:rsidR="00665E6C" w:rsidRDefault="00E11C84" w:rsidP="00CD778F">
            <w:pPr>
              <w:pStyle w:val="tabletext"/>
            </w:pPr>
            <w:r>
              <w:t>PPT slides</w:t>
            </w:r>
          </w:p>
        </w:tc>
      </w:tr>
      <w:tr w:rsidR="00257BD2" w14:paraId="6A329708" w14:textId="77777777" w:rsidTr="00257BD2">
        <w:tc>
          <w:tcPr>
            <w:tcW w:w="1085" w:type="dxa"/>
            <w:tcMar>
              <w:top w:w="0" w:type="nil"/>
              <w:bottom w:w="0" w:type="nil"/>
            </w:tcMar>
          </w:tcPr>
          <w:p w14:paraId="582884A2" w14:textId="77777777" w:rsidR="00257BD2" w:rsidRDefault="00257BD2" w:rsidP="00C27D60">
            <w:pPr>
              <w:pStyle w:val="tabletext"/>
              <w:jc w:val="center"/>
            </w:pPr>
            <w:r>
              <w:t>10 min</w:t>
            </w:r>
          </w:p>
        </w:tc>
        <w:tc>
          <w:tcPr>
            <w:tcW w:w="2127" w:type="dxa"/>
          </w:tcPr>
          <w:p w14:paraId="25751F55" w14:textId="77777777" w:rsidR="00257BD2" w:rsidRDefault="00257BD2" w:rsidP="00CD778F">
            <w:pPr>
              <w:pStyle w:val="tabletext"/>
            </w:pPr>
            <w:r>
              <w:t>Activity: Manager vs. Leader</w:t>
            </w:r>
          </w:p>
        </w:tc>
        <w:tc>
          <w:tcPr>
            <w:tcW w:w="2479" w:type="dxa"/>
          </w:tcPr>
          <w:p w14:paraId="193FC99C" w14:textId="77777777" w:rsidR="00257BD2" w:rsidRDefault="00257BD2" w:rsidP="004E4001">
            <w:pPr>
              <w:pStyle w:val="tabletext"/>
            </w:pPr>
            <w:r>
              <w:t xml:space="preserve">Activity: Participants will have a discussion in their groups on what makes a manager vs. a leader, while separating a list of tasks they are given into the two categories.  They will put the tasks on post-its and place on a flip chart in one of the two columns. </w:t>
            </w:r>
          </w:p>
          <w:p w14:paraId="3F263552" w14:textId="77777777" w:rsidR="00257BD2" w:rsidRDefault="00257BD2" w:rsidP="004E4001">
            <w:pPr>
              <w:pStyle w:val="tabletext"/>
            </w:pPr>
          </w:p>
          <w:p w14:paraId="37D867DA" w14:textId="77777777" w:rsidR="00257BD2" w:rsidRDefault="00257BD2" w:rsidP="004E4001">
            <w:pPr>
              <w:pStyle w:val="tabletext"/>
            </w:pPr>
            <w:r>
              <w:t>Note:  This activity takes place during the Four Focus Areas section.</w:t>
            </w:r>
          </w:p>
        </w:tc>
        <w:tc>
          <w:tcPr>
            <w:tcW w:w="2831" w:type="dxa"/>
          </w:tcPr>
          <w:p w14:paraId="0414E09A" w14:textId="77777777" w:rsidR="00257BD2" w:rsidRDefault="00257BD2" w:rsidP="00CD778F">
            <w:pPr>
              <w:pStyle w:val="tabletext"/>
            </w:pPr>
            <w:r>
              <w:t>PPT slides</w:t>
            </w:r>
          </w:p>
          <w:p w14:paraId="2FF93595" w14:textId="77777777" w:rsidR="00257BD2" w:rsidRDefault="00257BD2" w:rsidP="00CD778F">
            <w:pPr>
              <w:pStyle w:val="tabletext"/>
            </w:pPr>
            <w:r>
              <w:t>Flip Chart</w:t>
            </w:r>
          </w:p>
          <w:p w14:paraId="06897378" w14:textId="77777777" w:rsidR="00257BD2" w:rsidRDefault="00257BD2" w:rsidP="00CD778F">
            <w:pPr>
              <w:pStyle w:val="tabletext"/>
            </w:pPr>
            <w:r>
              <w:t>Post-Its</w:t>
            </w:r>
          </w:p>
          <w:p w14:paraId="621F6A01" w14:textId="77777777" w:rsidR="00257BD2" w:rsidRDefault="00257BD2" w:rsidP="00CD778F">
            <w:pPr>
              <w:pStyle w:val="tabletext"/>
            </w:pPr>
            <w:r>
              <w:t>Markers or Pens</w:t>
            </w:r>
          </w:p>
        </w:tc>
      </w:tr>
      <w:tr w:rsidR="00665E6C" w14:paraId="1DE150B4" w14:textId="77777777" w:rsidTr="00257BD2">
        <w:tc>
          <w:tcPr>
            <w:tcW w:w="1085" w:type="dxa"/>
            <w:tcMar>
              <w:top w:w="0" w:type="nil"/>
              <w:bottom w:w="0" w:type="nil"/>
            </w:tcMar>
          </w:tcPr>
          <w:p w14:paraId="31D8F29C" w14:textId="77777777" w:rsidR="00665E6C" w:rsidRDefault="006E308C" w:rsidP="00C27D60">
            <w:pPr>
              <w:pStyle w:val="tabletext"/>
              <w:jc w:val="center"/>
            </w:pPr>
            <w:r>
              <w:t>10 min</w:t>
            </w:r>
          </w:p>
        </w:tc>
        <w:tc>
          <w:tcPr>
            <w:tcW w:w="2127" w:type="dxa"/>
          </w:tcPr>
          <w:p w14:paraId="6AE0294E" w14:textId="77777777" w:rsidR="00665E6C" w:rsidRDefault="00665E6C" w:rsidP="00CD778F">
            <w:pPr>
              <w:pStyle w:val="tabletext"/>
            </w:pPr>
            <w:r>
              <w:t>Activity: Connec</w:t>
            </w:r>
            <w:r w:rsidR="006E308C">
              <w:t>t</w:t>
            </w:r>
            <w:r>
              <w:t>edness</w:t>
            </w:r>
          </w:p>
        </w:tc>
        <w:tc>
          <w:tcPr>
            <w:tcW w:w="2479" w:type="dxa"/>
          </w:tcPr>
          <w:p w14:paraId="349D7EFC" w14:textId="77777777" w:rsidR="00665E6C" w:rsidRDefault="00E11C84" w:rsidP="004E4001">
            <w:pPr>
              <w:pStyle w:val="tabletext"/>
            </w:pPr>
            <w:r>
              <w:t xml:space="preserve">Activity: Participants move to any spot in the room and freeze, then choose 2 other people to be focal points in their current location.  Several rounds are conducted where participants are asked to move to another spot that is in between their 2 focal points.  Goal is to show interconnectedness. </w:t>
            </w:r>
          </w:p>
          <w:p w14:paraId="191D67E2" w14:textId="77777777" w:rsidR="00257BD2" w:rsidRDefault="00257BD2" w:rsidP="004E4001">
            <w:pPr>
              <w:pStyle w:val="tabletext"/>
            </w:pPr>
          </w:p>
          <w:p w14:paraId="182716E1" w14:textId="77777777" w:rsidR="00257BD2" w:rsidRDefault="00257BD2" w:rsidP="004E4001">
            <w:pPr>
              <w:pStyle w:val="tabletext"/>
            </w:pPr>
            <w:r>
              <w:t>Note:  This activity takes place during the Four Focus Areas section.</w:t>
            </w:r>
          </w:p>
        </w:tc>
        <w:tc>
          <w:tcPr>
            <w:tcW w:w="2831" w:type="dxa"/>
          </w:tcPr>
          <w:p w14:paraId="2EA57E0C" w14:textId="77777777" w:rsidR="00665E6C" w:rsidRDefault="00E11C84" w:rsidP="00CD778F">
            <w:pPr>
              <w:pStyle w:val="tabletext"/>
            </w:pPr>
            <w:r>
              <w:t>None</w:t>
            </w:r>
          </w:p>
        </w:tc>
      </w:tr>
      <w:tr w:rsidR="00257BD2" w14:paraId="4592A98E" w14:textId="77777777" w:rsidTr="00257BD2">
        <w:tc>
          <w:tcPr>
            <w:tcW w:w="1085" w:type="dxa"/>
            <w:tcMar>
              <w:top w:w="0" w:type="nil"/>
              <w:bottom w:w="0" w:type="nil"/>
            </w:tcMar>
          </w:tcPr>
          <w:p w14:paraId="67E1C1A9" w14:textId="77777777" w:rsidR="00257BD2" w:rsidRDefault="00257BD2" w:rsidP="00257BD2">
            <w:pPr>
              <w:pStyle w:val="tabletext"/>
              <w:jc w:val="center"/>
            </w:pPr>
            <w:r>
              <w:t>15 min</w:t>
            </w:r>
          </w:p>
        </w:tc>
        <w:tc>
          <w:tcPr>
            <w:tcW w:w="2127" w:type="dxa"/>
          </w:tcPr>
          <w:p w14:paraId="5ACF5A0B" w14:textId="77777777" w:rsidR="00257BD2" w:rsidRDefault="00257BD2" w:rsidP="00257BD2">
            <w:pPr>
              <w:pStyle w:val="tabletext"/>
            </w:pPr>
            <w:r>
              <w:t>Break</w:t>
            </w:r>
          </w:p>
        </w:tc>
        <w:tc>
          <w:tcPr>
            <w:tcW w:w="2479" w:type="dxa"/>
          </w:tcPr>
          <w:p w14:paraId="5FBE362E" w14:textId="77777777" w:rsidR="00257BD2" w:rsidRDefault="00257BD2" w:rsidP="00257BD2">
            <w:pPr>
              <w:pStyle w:val="tabletext"/>
            </w:pPr>
            <w:r>
              <w:t xml:space="preserve">This break will fall in the middle of the Four Focus Areas section (above.)  It will most likely fall right after the Process Improvement section and before Performance, but gauge how the class is going and give a break when it makes sense. </w:t>
            </w:r>
          </w:p>
        </w:tc>
        <w:tc>
          <w:tcPr>
            <w:tcW w:w="2831" w:type="dxa"/>
          </w:tcPr>
          <w:p w14:paraId="1F3168EA" w14:textId="77777777" w:rsidR="00257BD2" w:rsidRDefault="00257BD2" w:rsidP="00257BD2">
            <w:pPr>
              <w:pStyle w:val="tabletext"/>
            </w:pPr>
            <w:r>
              <w:t>None</w:t>
            </w:r>
          </w:p>
        </w:tc>
      </w:tr>
      <w:tr w:rsidR="00CF58B6" w14:paraId="18787B81" w14:textId="77777777" w:rsidTr="00257BD2">
        <w:tc>
          <w:tcPr>
            <w:tcW w:w="1085" w:type="dxa"/>
            <w:tcMar>
              <w:top w:w="0" w:type="nil"/>
              <w:bottom w:w="0" w:type="nil"/>
            </w:tcMar>
          </w:tcPr>
          <w:p w14:paraId="267F908B" w14:textId="5D1DD399" w:rsidR="00CF58B6" w:rsidRDefault="00A5484C" w:rsidP="00C27D60">
            <w:pPr>
              <w:pStyle w:val="tabletext"/>
              <w:jc w:val="center"/>
            </w:pPr>
            <w:r>
              <w:t>35</w:t>
            </w:r>
            <w:r w:rsidR="006E308C">
              <w:t xml:space="preserve"> min</w:t>
            </w:r>
          </w:p>
        </w:tc>
        <w:tc>
          <w:tcPr>
            <w:tcW w:w="2127" w:type="dxa"/>
          </w:tcPr>
          <w:p w14:paraId="06D8E3D0" w14:textId="77777777" w:rsidR="00CF58B6" w:rsidRDefault="00CF58B6" w:rsidP="00CD778F">
            <w:pPr>
              <w:pStyle w:val="tabletext"/>
            </w:pPr>
            <w:r>
              <w:t xml:space="preserve">Tools: </w:t>
            </w:r>
            <w:proofErr w:type="gramStart"/>
            <w:r>
              <w:t>So</w:t>
            </w:r>
            <w:proofErr w:type="gramEnd"/>
            <w:r>
              <w:t xml:space="preserve"> what helps me do all this?</w:t>
            </w:r>
          </w:p>
        </w:tc>
        <w:tc>
          <w:tcPr>
            <w:tcW w:w="2479" w:type="dxa"/>
          </w:tcPr>
          <w:p w14:paraId="49A868B2" w14:textId="77777777" w:rsidR="00CF58B6" w:rsidRDefault="00E11C84" w:rsidP="004E4001">
            <w:pPr>
              <w:pStyle w:val="tabletext"/>
            </w:pPr>
            <w:r>
              <w:t xml:space="preserve">Facilitator will show tools that participants can use improve in the four focus areas and other areas discussed in this module. </w:t>
            </w:r>
          </w:p>
        </w:tc>
        <w:tc>
          <w:tcPr>
            <w:tcW w:w="2831" w:type="dxa"/>
          </w:tcPr>
          <w:p w14:paraId="5CC54F1A" w14:textId="77777777" w:rsidR="00CF58B6" w:rsidRDefault="00E11C84" w:rsidP="00CD778F">
            <w:pPr>
              <w:pStyle w:val="tabletext"/>
            </w:pPr>
            <w:r>
              <w:t>PPT slides</w:t>
            </w:r>
          </w:p>
        </w:tc>
      </w:tr>
      <w:tr w:rsidR="00CF58B6" w14:paraId="1B56D460" w14:textId="77777777" w:rsidTr="00257BD2">
        <w:tc>
          <w:tcPr>
            <w:tcW w:w="1085" w:type="dxa"/>
            <w:tcMar>
              <w:top w:w="0" w:type="nil"/>
              <w:bottom w:w="0" w:type="nil"/>
            </w:tcMar>
          </w:tcPr>
          <w:p w14:paraId="6126BC48" w14:textId="77777777" w:rsidR="00CF58B6" w:rsidRDefault="006E308C" w:rsidP="00C27D60">
            <w:pPr>
              <w:pStyle w:val="tabletext"/>
              <w:jc w:val="center"/>
            </w:pPr>
            <w:r>
              <w:t>90 min</w:t>
            </w:r>
          </w:p>
        </w:tc>
        <w:tc>
          <w:tcPr>
            <w:tcW w:w="2127" w:type="dxa"/>
          </w:tcPr>
          <w:p w14:paraId="26120DBE" w14:textId="489C6257" w:rsidR="00CF58B6" w:rsidRDefault="00252EF9" w:rsidP="00CD778F">
            <w:pPr>
              <w:pStyle w:val="tabletext"/>
            </w:pPr>
            <w:r>
              <w:t>Case Study Activity</w:t>
            </w:r>
          </w:p>
        </w:tc>
        <w:tc>
          <w:tcPr>
            <w:tcW w:w="2479" w:type="dxa"/>
          </w:tcPr>
          <w:p w14:paraId="1DA607F8" w14:textId="77777777" w:rsidR="00CF58B6" w:rsidRDefault="00E11C84" w:rsidP="004E4001">
            <w:pPr>
              <w:pStyle w:val="tabletext"/>
            </w:pPr>
            <w:r>
              <w:t xml:space="preserve">Activity:  Participants will complete a case study.  They will read a scenario in their Participant Guide, discuss in their groups, and present to the class.  </w:t>
            </w:r>
          </w:p>
        </w:tc>
        <w:tc>
          <w:tcPr>
            <w:tcW w:w="2831" w:type="dxa"/>
          </w:tcPr>
          <w:p w14:paraId="058C75B0" w14:textId="77777777" w:rsidR="00CF58B6" w:rsidRDefault="00E11C84" w:rsidP="00CD778F">
            <w:pPr>
              <w:pStyle w:val="tabletext"/>
            </w:pPr>
            <w:r>
              <w:t>PPT slides</w:t>
            </w:r>
          </w:p>
          <w:p w14:paraId="788B8413" w14:textId="77777777" w:rsidR="00E11C84" w:rsidRDefault="00E11C84" w:rsidP="00CD778F">
            <w:pPr>
              <w:pStyle w:val="tabletext"/>
            </w:pPr>
            <w:r>
              <w:t>Participant Guide</w:t>
            </w:r>
          </w:p>
        </w:tc>
      </w:tr>
      <w:tr w:rsidR="00E11C84" w14:paraId="79FDD8B4" w14:textId="77777777" w:rsidTr="00257BD2">
        <w:tc>
          <w:tcPr>
            <w:tcW w:w="1085" w:type="dxa"/>
            <w:tcMar>
              <w:top w:w="0" w:type="nil"/>
              <w:bottom w:w="0" w:type="nil"/>
            </w:tcMar>
          </w:tcPr>
          <w:p w14:paraId="6D1E29EF" w14:textId="77777777" w:rsidR="00E11C84" w:rsidRDefault="00E11C84" w:rsidP="00C27D60">
            <w:pPr>
              <w:pStyle w:val="tabletext"/>
              <w:jc w:val="center"/>
            </w:pPr>
            <w:r>
              <w:t>5 min</w:t>
            </w:r>
          </w:p>
        </w:tc>
        <w:tc>
          <w:tcPr>
            <w:tcW w:w="2127" w:type="dxa"/>
          </w:tcPr>
          <w:p w14:paraId="393BA578" w14:textId="77777777" w:rsidR="00E11C84" w:rsidRDefault="00E11C84" w:rsidP="00CD778F">
            <w:pPr>
              <w:pStyle w:val="tabletext"/>
            </w:pPr>
            <w:r>
              <w:t>Wrap Up</w:t>
            </w:r>
          </w:p>
        </w:tc>
        <w:tc>
          <w:tcPr>
            <w:tcW w:w="2479" w:type="dxa"/>
          </w:tcPr>
          <w:p w14:paraId="4047B8F2" w14:textId="77777777" w:rsidR="00E11C84" w:rsidRDefault="004762F7" w:rsidP="004E4001">
            <w:pPr>
              <w:pStyle w:val="tabletext"/>
            </w:pPr>
            <w:r>
              <w:t xml:space="preserve">Summarize the module and answer any lingering questions. </w:t>
            </w:r>
          </w:p>
        </w:tc>
        <w:tc>
          <w:tcPr>
            <w:tcW w:w="2831" w:type="dxa"/>
          </w:tcPr>
          <w:p w14:paraId="1A8EF947" w14:textId="77777777" w:rsidR="00E11C84" w:rsidRDefault="00E11C84" w:rsidP="00CD778F">
            <w:pPr>
              <w:pStyle w:val="tabletext"/>
            </w:pPr>
            <w:r>
              <w:t>PPT slides</w:t>
            </w:r>
          </w:p>
        </w:tc>
      </w:tr>
      <w:tr w:rsidR="00CF58B6" w14:paraId="36E1A4A0" w14:textId="77777777" w:rsidTr="00257BD2">
        <w:tc>
          <w:tcPr>
            <w:tcW w:w="1085" w:type="dxa"/>
            <w:tcMar>
              <w:top w:w="0" w:type="nil"/>
              <w:bottom w:w="0" w:type="nil"/>
            </w:tcMar>
          </w:tcPr>
          <w:p w14:paraId="1A6F6F46" w14:textId="77777777" w:rsidR="00CF58B6" w:rsidRDefault="006E308C" w:rsidP="00C27D60">
            <w:pPr>
              <w:pStyle w:val="tabletext"/>
              <w:jc w:val="center"/>
            </w:pPr>
            <w:r>
              <w:t>5 min</w:t>
            </w:r>
          </w:p>
        </w:tc>
        <w:tc>
          <w:tcPr>
            <w:tcW w:w="2127" w:type="dxa"/>
          </w:tcPr>
          <w:p w14:paraId="400C89E6" w14:textId="77777777" w:rsidR="00CF58B6" w:rsidRDefault="00CF58B6" w:rsidP="00CD778F">
            <w:pPr>
              <w:pStyle w:val="tabletext"/>
            </w:pPr>
            <w:r>
              <w:t>Review - Start, Stop, Continue</w:t>
            </w:r>
          </w:p>
        </w:tc>
        <w:tc>
          <w:tcPr>
            <w:tcW w:w="2479" w:type="dxa"/>
          </w:tcPr>
          <w:p w14:paraId="3C13229C" w14:textId="77777777" w:rsidR="00CF58B6" w:rsidRDefault="00E11C84" w:rsidP="004E4001">
            <w:pPr>
              <w:pStyle w:val="tabletext"/>
            </w:pPr>
            <w:r>
              <w:t xml:space="preserve">Activity:  Participants will reflect on what they learned in the module and write it in their Participant Guide. </w:t>
            </w:r>
          </w:p>
        </w:tc>
        <w:tc>
          <w:tcPr>
            <w:tcW w:w="2831" w:type="dxa"/>
          </w:tcPr>
          <w:p w14:paraId="45237D48" w14:textId="77777777" w:rsidR="00CF58B6" w:rsidRDefault="00E11C84" w:rsidP="00CD778F">
            <w:pPr>
              <w:pStyle w:val="tabletext"/>
            </w:pPr>
            <w:r>
              <w:t>PPT slides</w:t>
            </w:r>
          </w:p>
          <w:p w14:paraId="7D8A1F59" w14:textId="77777777" w:rsidR="00E11C84" w:rsidRDefault="00E11C84" w:rsidP="00CD778F">
            <w:pPr>
              <w:pStyle w:val="tabletext"/>
            </w:pPr>
            <w:r>
              <w:t>Participant Guide</w:t>
            </w:r>
          </w:p>
        </w:tc>
      </w:tr>
    </w:tbl>
    <w:p w14:paraId="09755B61" w14:textId="77777777" w:rsidR="00D42D7A" w:rsidRDefault="00D42D7A" w:rsidP="00E105A1">
      <w:pPr>
        <w:pStyle w:val="PlainText"/>
      </w:pPr>
    </w:p>
    <w:p w14:paraId="763F5620" w14:textId="77777777" w:rsidR="00B63892" w:rsidRPr="00C90010" w:rsidRDefault="00D42D7A" w:rsidP="00C90010">
      <w:pPr>
        <w:pStyle w:val="PlainText"/>
        <w:rPr>
          <w:rFonts w:ascii="Arial Black" w:hAnsi="Arial Black"/>
          <w:color w:val="EE3124"/>
          <w:szCs w:val="28"/>
        </w:rPr>
      </w:pPr>
      <w:r>
        <w:br w:type="page"/>
      </w:r>
    </w:p>
    <w:p w14:paraId="76D80B2C" w14:textId="77777777" w:rsidR="00B63892" w:rsidRDefault="00C11F65" w:rsidP="00B63892">
      <w:pPr>
        <w:pStyle w:val="Heading2"/>
      </w:pPr>
      <w:r>
        <w:t>HOS Order to Cash</w:t>
      </w:r>
    </w:p>
    <w:p w14:paraId="5931996F" w14:textId="77777777" w:rsidR="00B63892" w:rsidRDefault="00CF58B6" w:rsidP="00B63892">
      <w:pPr>
        <w:pStyle w:val="Heading4"/>
      </w:pPr>
      <w:r>
        <w:t>Course Objectives</w:t>
      </w:r>
    </w:p>
    <w:p w14:paraId="5ED81A4E" w14:textId="77777777" w:rsidR="00B63892" w:rsidRDefault="00C95CD0" w:rsidP="00B63892">
      <w:pPr>
        <w:pStyle w:val="PlainText"/>
      </w:pPr>
      <w:r w:rsidRPr="00C95CD0">
        <w:rPr>
          <w:noProof/>
        </w:rPr>
        <w:drawing>
          <wp:inline distT="0" distB="0" distL="0" distR="0" wp14:anchorId="4918DE54" wp14:editId="5A160C76">
            <wp:extent cx="3100375" cy="232528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0375" cy="2325281"/>
                    </a:xfrm>
                    <a:prstGeom prst="rect">
                      <a:avLst/>
                    </a:prstGeom>
                  </pic:spPr>
                </pic:pic>
              </a:graphicData>
            </a:graphic>
          </wp:inline>
        </w:drawing>
      </w:r>
    </w:p>
    <w:p w14:paraId="2375FA27" w14:textId="77777777" w:rsidR="00CF58B6" w:rsidRDefault="00CF58B6" w:rsidP="00CF58B6">
      <w:pPr>
        <w:pStyle w:val="PlainText"/>
      </w:pPr>
    </w:p>
    <w:p w14:paraId="000A7F84" w14:textId="77777777" w:rsidR="00B63892" w:rsidRDefault="00CF58B6" w:rsidP="00CF58B6">
      <w:pPr>
        <w:pStyle w:val="PlainText"/>
      </w:pPr>
      <w:r w:rsidRPr="00CF58B6">
        <w:rPr>
          <w:b/>
        </w:rPr>
        <w:t>Introduce</w:t>
      </w:r>
      <w:r>
        <w:t xml:space="preserve"> the module and</w:t>
      </w:r>
      <w:r w:rsidRPr="00CF58B6">
        <w:rPr>
          <w:b/>
        </w:rPr>
        <w:t xml:space="preserve"> review</w:t>
      </w:r>
      <w:r>
        <w:t xml:space="preserve"> the Course Objectives.</w:t>
      </w:r>
    </w:p>
    <w:p w14:paraId="2DCA9A29" w14:textId="77777777" w:rsidR="00CF58B6" w:rsidRPr="00961316" w:rsidRDefault="00CF58B6" w:rsidP="00CF58B6">
      <w:pPr>
        <w:pStyle w:val="PlainText"/>
      </w:pPr>
    </w:p>
    <w:p w14:paraId="5088DB01" w14:textId="77777777" w:rsidR="00CF58B6" w:rsidRDefault="00CF58B6" w:rsidP="00CF58B6">
      <w:pPr>
        <w:pStyle w:val="Heading4"/>
      </w:pPr>
      <w:r>
        <w:t>Agenda</w:t>
      </w:r>
    </w:p>
    <w:p w14:paraId="2D46A11D" w14:textId="77777777" w:rsidR="00CF58B6" w:rsidRDefault="00CF58B6" w:rsidP="00CF58B6">
      <w:pPr>
        <w:pStyle w:val="PlainText"/>
      </w:pPr>
      <w:r w:rsidRPr="00C95CD0">
        <w:rPr>
          <w:noProof/>
        </w:rPr>
        <w:drawing>
          <wp:inline distT="0" distB="0" distL="0" distR="0" wp14:anchorId="1AE903CE" wp14:editId="7843AFC1">
            <wp:extent cx="3100375" cy="2325281"/>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0375" cy="2325281"/>
                    </a:xfrm>
                    <a:prstGeom prst="rect">
                      <a:avLst/>
                    </a:prstGeom>
                  </pic:spPr>
                </pic:pic>
              </a:graphicData>
            </a:graphic>
          </wp:inline>
        </w:drawing>
      </w:r>
    </w:p>
    <w:p w14:paraId="099F90A8" w14:textId="77777777" w:rsidR="00CF58B6" w:rsidRDefault="00CF58B6" w:rsidP="00CF58B6">
      <w:pPr>
        <w:pStyle w:val="PlainText"/>
      </w:pPr>
    </w:p>
    <w:p w14:paraId="497D3C92" w14:textId="77777777" w:rsidR="00CF58B6" w:rsidRDefault="00CF58B6" w:rsidP="00CF58B6">
      <w:pPr>
        <w:pStyle w:val="PlainText"/>
      </w:pPr>
      <w:r w:rsidRPr="00CF58B6">
        <w:rPr>
          <w:b/>
        </w:rPr>
        <w:t>Review</w:t>
      </w:r>
      <w:r>
        <w:t xml:space="preserve"> the agenda.</w:t>
      </w:r>
    </w:p>
    <w:p w14:paraId="64898813" w14:textId="77777777" w:rsidR="00CF58B6" w:rsidRDefault="00CF58B6" w:rsidP="00CF58B6">
      <w:pPr>
        <w:pStyle w:val="PlainText"/>
      </w:pPr>
    </w:p>
    <w:p w14:paraId="0B363558" w14:textId="77777777" w:rsidR="00CF58B6" w:rsidRDefault="00CF58B6" w:rsidP="00CF58B6">
      <w:pPr>
        <w:pStyle w:val="PlainText"/>
      </w:pPr>
    </w:p>
    <w:p w14:paraId="39A92EC9" w14:textId="77777777" w:rsidR="00CF58B6" w:rsidRDefault="00CF58B6" w:rsidP="00CF58B6">
      <w:pPr>
        <w:pStyle w:val="PlainText"/>
      </w:pPr>
    </w:p>
    <w:p w14:paraId="2A74A93E" w14:textId="77777777" w:rsidR="00CF58B6" w:rsidRDefault="00CF58B6" w:rsidP="00CF58B6">
      <w:pPr>
        <w:pStyle w:val="PlainText"/>
      </w:pPr>
    </w:p>
    <w:p w14:paraId="588D694B" w14:textId="77777777" w:rsidR="00CF58B6" w:rsidRDefault="00CF58B6" w:rsidP="00CF58B6">
      <w:pPr>
        <w:pStyle w:val="Heading2"/>
        <w:ind w:left="720" w:firstLine="720"/>
      </w:pPr>
    </w:p>
    <w:p w14:paraId="440D3DCF" w14:textId="77777777" w:rsidR="00CF58B6" w:rsidRPr="00961316" w:rsidRDefault="00CF58B6" w:rsidP="00CF58B6">
      <w:pPr>
        <w:pStyle w:val="Heading2"/>
        <w:ind w:left="720" w:firstLine="720"/>
      </w:pPr>
      <w:r>
        <w:t>HOS Order to Cash, continued</w:t>
      </w:r>
    </w:p>
    <w:p w14:paraId="4B0906B0" w14:textId="1971CF7A" w:rsidR="00B63892" w:rsidRDefault="0000589D" w:rsidP="00CF58B6">
      <w:pPr>
        <w:pStyle w:val="Heading4"/>
      </w:pPr>
      <w:r>
        <w:t>X</w:t>
      </w:r>
      <w:r w:rsidR="00C21007">
        <w:t>’s Strategy to Accelerate Value Creation</w:t>
      </w:r>
    </w:p>
    <w:p w14:paraId="34527BA2" w14:textId="77777777" w:rsidR="00B63892" w:rsidRPr="00810B6F" w:rsidRDefault="00C95CD0" w:rsidP="00B63892">
      <w:pPr>
        <w:pStyle w:val="PlainText"/>
      </w:pPr>
      <w:r w:rsidRPr="00C95CD0">
        <w:rPr>
          <w:noProof/>
        </w:rPr>
        <w:drawing>
          <wp:inline distT="0" distB="0" distL="0" distR="0" wp14:anchorId="2DD20077" wp14:editId="6C68AA92">
            <wp:extent cx="3026084" cy="22695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6084" cy="2269563"/>
                    </a:xfrm>
                    <a:prstGeom prst="rect">
                      <a:avLst/>
                    </a:prstGeom>
                  </pic:spPr>
                </pic:pic>
              </a:graphicData>
            </a:graphic>
          </wp:inline>
        </w:drawing>
      </w:r>
    </w:p>
    <w:p w14:paraId="5B5DCCB1" w14:textId="77777777" w:rsidR="00C90010" w:rsidRDefault="00C90010" w:rsidP="00B63892">
      <w:pPr>
        <w:pStyle w:val="PlainText"/>
        <w:rPr>
          <w:b/>
        </w:rPr>
      </w:pPr>
    </w:p>
    <w:p w14:paraId="38829025" w14:textId="63D24E58" w:rsidR="00BF3119" w:rsidRPr="00BF3119" w:rsidRDefault="00CF58B6" w:rsidP="00BF3119">
      <w:pPr>
        <w:ind w:firstLine="720"/>
        <w:rPr>
          <w:rFonts w:ascii="Segoe UI" w:hAnsi="Segoe UI" w:cs="Segoe UI"/>
        </w:rPr>
      </w:pPr>
      <w:r w:rsidRPr="00CF58B6">
        <w:rPr>
          <w:rFonts w:ascii="Segoe UI" w:hAnsi="Segoe UI" w:cs="Segoe UI"/>
          <w:b/>
        </w:rPr>
        <w:t>Review</w:t>
      </w:r>
      <w:r>
        <w:rPr>
          <w:rFonts w:ascii="Segoe UI" w:hAnsi="Segoe UI" w:cs="Segoe UI"/>
        </w:rPr>
        <w:t xml:space="preserve"> the</w:t>
      </w:r>
      <w:r w:rsidR="0000589D">
        <w:rPr>
          <w:rFonts w:ascii="Segoe UI" w:hAnsi="Segoe UI" w:cs="Segoe UI"/>
        </w:rPr>
        <w:t xml:space="preserve"> </w:t>
      </w:r>
      <w:r w:rsidR="00BF3119" w:rsidRPr="00BF3119">
        <w:rPr>
          <w:rFonts w:ascii="Segoe UI" w:hAnsi="Segoe UI" w:cs="Segoe UI"/>
        </w:rPr>
        <w:t xml:space="preserve"> 4 Strategic Priorities</w:t>
      </w:r>
      <w:r>
        <w:rPr>
          <w:rFonts w:ascii="Segoe UI" w:hAnsi="Segoe UI" w:cs="Segoe UI"/>
        </w:rPr>
        <w:t>.</w:t>
      </w:r>
    </w:p>
    <w:p w14:paraId="03E0C039" w14:textId="77777777" w:rsidR="00BF3119" w:rsidRPr="00BF3119" w:rsidRDefault="00BF3119" w:rsidP="00BF3119">
      <w:pPr>
        <w:ind w:left="720" w:firstLine="720"/>
        <w:rPr>
          <w:rFonts w:ascii="Segoe UI" w:hAnsi="Segoe UI" w:cs="Segoe UI"/>
        </w:rPr>
      </w:pPr>
      <w:r w:rsidRPr="00BF3119">
        <w:rPr>
          <w:rFonts w:ascii="Segoe UI" w:hAnsi="Segoe UI" w:cs="Segoe UI"/>
        </w:rPr>
        <w:t>Accelerate Organic Growth-</w:t>
      </w:r>
    </w:p>
    <w:p w14:paraId="603B09F2" w14:textId="77777777" w:rsidR="00BF3119" w:rsidRPr="00BF3119" w:rsidRDefault="00BF3119" w:rsidP="00BF3119">
      <w:pPr>
        <w:ind w:left="1440" w:firstLine="720"/>
        <w:rPr>
          <w:rFonts w:ascii="Segoe UI" w:hAnsi="Segoe UI" w:cs="Segoe UI"/>
        </w:rPr>
      </w:pPr>
      <w:r w:rsidRPr="00BF3119">
        <w:rPr>
          <w:rFonts w:ascii="Segoe UI" w:hAnsi="Segoe UI" w:cs="Segoe UI"/>
        </w:rPr>
        <w:t>Bring high return products to market rapidly</w:t>
      </w:r>
    </w:p>
    <w:p w14:paraId="53F96E71" w14:textId="77777777" w:rsidR="00BF3119" w:rsidRPr="00BF3119" w:rsidRDefault="00BF3119" w:rsidP="00BF3119">
      <w:pPr>
        <w:ind w:left="1440" w:firstLine="720"/>
        <w:rPr>
          <w:rFonts w:ascii="Segoe UI" w:hAnsi="Segoe UI" w:cs="Segoe UI"/>
        </w:rPr>
      </w:pPr>
      <w:r w:rsidRPr="00BF3119">
        <w:rPr>
          <w:rFonts w:ascii="Segoe UI" w:hAnsi="Segoe UI" w:cs="Segoe UI"/>
        </w:rPr>
        <w:t>Enhance customer experience at every touchpoint</w:t>
      </w:r>
    </w:p>
    <w:p w14:paraId="230EC39D" w14:textId="77777777" w:rsidR="00BF3119" w:rsidRPr="00BF3119" w:rsidRDefault="00BF3119" w:rsidP="00BF3119">
      <w:pPr>
        <w:ind w:left="720" w:firstLine="720"/>
        <w:rPr>
          <w:rFonts w:ascii="Segoe UI" w:hAnsi="Segoe UI" w:cs="Segoe UI"/>
        </w:rPr>
      </w:pPr>
      <w:r w:rsidRPr="00BF3119">
        <w:rPr>
          <w:rFonts w:ascii="Segoe UI" w:hAnsi="Segoe UI" w:cs="Segoe UI"/>
        </w:rPr>
        <w:t>Expand margins via productivity</w:t>
      </w:r>
    </w:p>
    <w:p w14:paraId="08731A5B" w14:textId="77777777" w:rsidR="00BF3119" w:rsidRPr="00BF3119" w:rsidRDefault="00BF3119" w:rsidP="00BF3119">
      <w:pPr>
        <w:ind w:left="1440" w:firstLine="720"/>
        <w:rPr>
          <w:rFonts w:ascii="Segoe UI" w:hAnsi="Segoe UI" w:cs="Segoe UI"/>
        </w:rPr>
      </w:pPr>
      <w:r w:rsidRPr="00BF3119">
        <w:rPr>
          <w:rFonts w:ascii="Segoe UI" w:hAnsi="Segoe UI" w:cs="Segoe UI"/>
        </w:rPr>
        <w:t>"The Power of One"</w:t>
      </w:r>
    </w:p>
    <w:p w14:paraId="42C6D100" w14:textId="77777777" w:rsidR="00BF3119" w:rsidRPr="00BF3119" w:rsidRDefault="00BF3119" w:rsidP="00BF3119">
      <w:pPr>
        <w:ind w:left="1440" w:firstLine="720"/>
        <w:rPr>
          <w:rFonts w:ascii="Segoe UI" w:hAnsi="Segoe UI" w:cs="Segoe UI"/>
        </w:rPr>
      </w:pPr>
      <w:r w:rsidRPr="00BF3119">
        <w:rPr>
          <w:rFonts w:ascii="Segoe UI" w:hAnsi="Segoe UI" w:cs="Segoe UI"/>
        </w:rPr>
        <w:t>Sourcing Excellence</w:t>
      </w:r>
    </w:p>
    <w:p w14:paraId="604CD2D3" w14:textId="77777777" w:rsidR="00BF3119" w:rsidRPr="00BF3119" w:rsidRDefault="00BF3119" w:rsidP="00BF3119">
      <w:pPr>
        <w:ind w:left="1440" w:firstLine="720"/>
        <w:rPr>
          <w:rFonts w:ascii="Segoe UI" w:hAnsi="Segoe UI" w:cs="Segoe UI"/>
        </w:rPr>
      </w:pPr>
      <w:r w:rsidRPr="00BF3119">
        <w:rPr>
          <w:rFonts w:ascii="Segoe UI" w:hAnsi="Segoe UI" w:cs="Segoe UI"/>
        </w:rPr>
        <w:t>ERP consolidation</w:t>
      </w:r>
    </w:p>
    <w:p w14:paraId="7E40E315" w14:textId="77777777" w:rsidR="00CF58B6" w:rsidRDefault="00BF3119" w:rsidP="00CF58B6">
      <w:pPr>
        <w:ind w:left="1440" w:firstLine="720"/>
        <w:rPr>
          <w:rFonts w:ascii="Segoe UI" w:hAnsi="Segoe UI" w:cs="Segoe UI"/>
        </w:rPr>
      </w:pPr>
      <w:r w:rsidRPr="00BF3119">
        <w:rPr>
          <w:rFonts w:ascii="Segoe UI" w:hAnsi="Segoe UI" w:cs="Segoe UI"/>
        </w:rPr>
        <w:t>Lean Manufacturing</w:t>
      </w:r>
    </w:p>
    <w:p w14:paraId="1A549531" w14:textId="77777777" w:rsidR="00BF3119" w:rsidRPr="00CF58B6" w:rsidRDefault="00BF3119" w:rsidP="00CF58B6">
      <w:pPr>
        <w:ind w:left="1440" w:firstLine="720"/>
        <w:rPr>
          <w:rFonts w:ascii="Segoe UI" w:hAnsi="Segoe UI" w:cs="Segoe UI"/>
        </w:rPr>
      </w:pPr>
      <w:r w:rsidRPr="00BF3119">
        <w:rPr>
          <w:rFonts w:ascii="Segoe UI" w:eastAsiaTheme="minorEastAsia" w:hAnsi="Segoe UI" w:cs="Segoe UI"/>
        </w:rPr>
        <w:t>Aggressive deployment of balance sheet</w:t>
      </w:r>
    </w:p>
    <w:p w14:paraId="39EC3651" w14:textId="77777777" w:rsidR="00BF3119" w:rsidRPr="00BF3119" w:rsidRDefault="00BF3119" w:rsidP="00CF58B6">
      <w:pPr>
        <w:ind w:left="1440" w:firstLine="720"/>
      </w:pPr>
      <w:r w:rsidRPr="00BF3119">
        <w:t>Smart acquisitions</w:t>
      </w:r>
    </w:p>
    <w:p w14:paraId="35ECA023" w14:textId="77777777" w:rsidR="00BF3119" w:rsidRPr="00BF3119" w:rsidRDefault="00BF3119" w:rsidP="00CF58B6">
      <w:pPr>
        <w:ind w:left="1440" w:firstLine="720"/>
      </w:pPr>
      <w:r w:rsidRPr="00BF3119">
        <w:t xml:space="preserve">High return on </w:t>
      </w:r>
      <w:proofErr w:type="spellStart"/>
      <w:r w:rsidRPr="00BF3119">
        <w:t>CapEx</w:t>
      </w:r>
      <w:proofErr w:type="spellEnd"/>
    </w:p>
    <w:p w14:paraId="51C828F8" w14:textId="77777777" w:rsidR="00BF3119" w:rsidRPr="00BF3119" w:rsidRDefault="00BF3119" w:rsidP="00CF58B6">
      <w:pPr>
        <w:ind w:left="720" w:firstLine="720"/>
      </w:pPr>
      <w:r w:rsidRPr="00BF3119">
        <w:t>Transform into a Software-Industrial Company</w:t>
      </w:r>
    </w:p>
    <w:p w14:paraId="06D88C29" w14:textId="77777777" w:rsidR="00BF3119" w:rsidRPr="00BF3119" w:rsidRDefault="00BF3119" w:rsidP="00CF58B6">
      <w:pPr>
        <w:ind w:left="1440" w:firstLine="720"/>
      </w:pPr>
      <w:r w:rsidRPr="00BF3119">
        <w:t>Integrated solutions across our technologies and businesses</w:t>
      </w:r>
    </w:p>
    <w:p w14:paraId="3C85C11C" w14:textId="77777777" w:rsidR="00BF3119" w:rsidRPr="00BF3119" w:rsidRDefault="00BF3119" w:rsidP="00CF58B6">
      <w:pPr>
        <w:ind w:left="1440" w:firstLine="720"/>
      </w:pPr>
      <w:r w:rsidRPr="00BF3119">
        <w:t xml:space="preserve">Internet </w:t>
      </w:r>
      <w:proofErr w:type="gramStart"/>
      <w:r w:rsidRPr="00BF3119">
        <w:t>Of</w:t>
      </w:r>
      <w:proofErr w:type="gramEnd"/>
      <w:r w:rsidRPr="00BF3119">
        <w:t xml:space="preserve"> Things</w:t>
      </w:r>
    </w:p>
    <w:p w14:paraId="724E1C32" w14:textId="77777777" w:rsidR="00BF3119" w:rsidRPr="00BF3119" w:rsidRDefault="00BF3119" w:rsidP="00CF58B6">
      <w:pPr>
        <w:ind w:left="1440" w:firstLine="720"/>
      </w:pPr>
      <w:r w:rsidRPr="00BF3119">
        <w:t>Build tested, iterated, and proven solutions</w:t>
      </w:r>
    </w:p>
    <w:p w14:paraId="399C9FE1" w14:textId="359C5F66" w:rsidR="00BF3119" w:rsidRPr="00BF3119" w:rsidRDefault="0000589D" w:rsidP="00CF58B6">
      <w:pPr>
        <w:ind w:left="1440" w:firstLine="720"/>
      </w:pPr>
      <w:r>
        <w:t xml:space="preserve">X </w:t>
      </w:r>
      <w:r w:rsidR="00BF3119">
        <w:t>Sentience- non-</w:t>
      </w:r>
      <w:r w:rsidR="00BF3119" w:rsidRPr="00BF3119">
        <w:t>software is just as important</w:t>
      </w:r>
    </w:p>
    <w:p w14:paraId="48AE3C00" w14:textId="77777777" w:rsidR="00BF3119" w:rsidRPr="00BF3119" w:rsidRDefault="00BF3119" w:rsidP="00CF58B6">
      <w:pPr>
        <w:ind w:left="1440"/>
      </w:pPr>
      <w:r w:rsidRPr="00BF3119">
        <w:t xml:space="preserve">Culture- the essential ingredient- how we treat our customers, work together, and drive accountability for results. </w:t>
      </w:r>
    </w:p>
    <w:p w14:paraId="5F40ADDB" w14:textId="77777777" w:rsidR="00BF3119" w:rsidRPr="00BF3119" w:rsidRDefault="00BF3119" w:rsidP="00CF58B6">
      <w:pPr>
        <w:ind w:left="2160"/>
      </w:pPr>
      <w:r w:rsidRPr="00BF3119">
        <w:t xml:space="preserve">Successful leaders will have a passion for winning and hatred for losing.  The will be more hands-on than hands-off.  </w:t>
      </w:r>
    </w:p>
    <w:p w14:paraId="4F5A8CF0" w14:textId="77777777" w:rsidR="00BF3119" w:rsidRPr="00BF3119" w:rsidRDefault="00BF3119" w:rsidP="00CF58B6">
      <w:pPr>
        <w:ind w:left="1440" w:firstLine="720"/>
      </w:pPr>
      <w:r w:rsidRPr="00BF3119">
        <w:t>Collegial yet driven</w:t>
      </w:r>
    </w:p>
    <w:p w14:paraId="5FDDBFFB" w14:textId="77777777" w:rsidR="00BF3119" w:rsidRDefault="00BF3119" w:rsidP="00CF58B6">
      <w:pPr>
        <w:ind w:left="1440" w:firstLine="720"/>
      </w:pPr>
      <w:r w:rsidRPr="00BF3119">
        <w:t>Challenge each other's ideas and push to perform at our highest level</w:t>
      </w:r>
    </w:p>
    <w:p w14:paraId="591AF67F" w14:textId="77777777" w:rsidR="00CF58B6" w:rsidRDefault="00CF58B6" w:rsidP="00CF58B6">
      <w:pPr>
        <w:ind w:left="1440" w:firstLine="720"/>
      </w:pPr>
    </w:p>
    <w:p w14:paraId="7A6F38B4" w14:textId="77777777" w:rsidR="00CF58B6" w:rsidRDefault="00CF58B6" w:rsidP="00CF58B6">
      <w:pPr>
        <w:ind w:left="1440" w:firstLine="720"/>
      </w:pPr>
    </w:p>
    <w:p w14:paraId="17DF580A" w14:textId="77777777" w:rsidR="00CF58B6" w:rsidRDefault="00CF58B6" w:rsidP="00CF58B6">
      <w:pPr>
        <w:ind w:left="1440" w:firstLine="720"/>
      </w:pPr>
    </w:p>
    <w:p w14:paraId="6E413AD7" w14:textId="77777777" w:rsidR="00CF58B6" w:rsidRDefault="00CF58B6" w:rsidP="00CF58B6">
      <w:pPr>
        <w:ind w:left="1440" w:firstLine="720"/>
      </w:pPr>
    </w:p>
    <w:p w14:paraId="577B47AF" w14:textId="0D6C3C3A" w:rsidR="00CF58B6" w:rsidRDefault="00D41267" w:rsidP="00D41267">
      <w:pPr>
        <w:pStyle w:val="Heading2"/>
        <w:ind w:left="720" w:firstLine="720"/>
      </w:pPr>
      <w:r>
        <w:t>HOS Order to Cash, continued</w:t>
      </w:r>
    </w:p>
    <w:p w14:paraId="2F79EEE6" w14:textId="77777777" w:rsidR="00BF3119" w:rsidRDefault="00C11F65" w:rsidP="00BF3119">
      <w:pPr>
        <w:pStyle w:val="Heading4"/>
      </w:pPr>
      <w:r>
        <w:t>Discussion: Strategic Priorities</w:t>
      </w:r>
    </w:p>
    <w:p w14:paraId="73CEBDBA" w14:textId="77777777" w:rsidR="00C11F65" w:rsidRDefault="00C11F65" w:rsidP="00C11F65">
      <w:r>
        <w:tab/>
      </w:r>
      <w:r w:rsidRPr="00C95CD0">
        <w:rPr>
          <w:noProof/>
        </w:rPr>
        <w:drawing>
          <wp:inline distT="0" distB="0" distL="0" distR="0" wp14:anchorId="7458FB99" wp14:editId="7F1ED09F">
            <wp:extent cx="3026084" cy="226956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6084" cy="2269563"/>
                    </a:xfrm>
                    <a:prstGeom prst="rect">
                      <a:avLst/>
                    </a:prstGeom>
                  </pic:spPr>
                </pic:pic>
              </a:graphicData>
            </a:graphic>
          </wp:inline>
        </w:drawing>
      </w:r>
    </w:p>
    <w:p w14:paraId="5D51700B" w14:textId="77777777" w:rsidR="00A064EB" w:rsidRDefault="00A064EB" w:rsidP="00C11F65"/>
    <w:p w14:paraId="1844505B" w14:textId="77777777" w:rsidR="00CF58B6" w:rsidRDefault="00CF58B6" w:rsidP="00C11F65"/>
    <w:p w14:paraId="0DACEDB2" w14:textId="77777777" w:rsidR="00A5484C" w:rsidRDefault="00A5484C" w:rsidP="00A064EB">
      <w:pPr>
        <w:pStyle w:val="PlainText"/>
      </w:pPr>
      <w:r w:rsidRPr="00A5484C">
        <w:rPr>
          <w:b/>
        </w:rPr>
        <w:t>Total Activity Time:</w:t>
      </w:r>
      <w:r>
        <w:t xml:space="preserve"> 10 minutes</w:t>
      </w:r>
    </w:p>
    <w:p w14:paraId="0FCB7E4A" w14:textId="30998C6D" w:rsidR="00A064EB" w:rsidRDefault="00A064EB" w:rsidP="00A064EB">
      <w:pPr>
        <w:pStyle w:val="PlainText"/>
      </w:pPr>
      <w:r>
        <w:t xml:space="preserve">Participants should already be divided into groups by tables. If they aren’t, </w:t>
      </w:r>
      <w:r w:rsidRPr="0000434A">
        <w:rPr>
          <w:b/>
        </w:rPr>
        <w:t xml:space="preserve">divide </w:t>
      </w:r>
      <w:r>
        <w:t xml:space="preserve">them into groups of 5 or 6. </w:t>
      </w:r>
    </w:p>
    <w:p w14:paraId="21A352C8" w14:textId="3B1EB943" w:rsidR="00A064EB" w:rsidRPr="00A5484C" w:rsidRDefault="00A064EB" w:rsidP="00A5484C">
      <w:pPr>
        <w:pStyle w:val="PlainText"/>
      </w:pPr>
      <w:r w:rsidRPr="0000434A">
        <w:rPr>
          <w:b/>
        </w:rPr>
        <w:t xml:space="preserve">Tell </w:t>
      </w:r>
      <w:r w:rsidR="00A5484C">
        <w:t>participants that they have 5</w:t>
      </w:r>
      <w:r>
        <w:t xml:space="preserve"> minutes to discuss the strategic priorities that we just reviewed and that were covered in Day 1. </w:t>
      </w:r>
      <w:r w:rsidRPr="00A064EB">
        <w:rPr>
          <w:b/>
        </w:rPr>
        <w:t>Tell</w:t>
      </w:r>
      <w:r>
        <w:t xml:space="preserve"> them to discuss how these priorities apply to their role. </w:t>
      </w:r>
    </w:p>
    <w:p w14:paraId="11AB948E" w14:textId="2456CAA4" w:rsidR="00A064EB" w:rsidRDefault="00A064EB" w:rsidP="00A064EB">
      <w:pPr>
        <w:pStyle w:val="PlainText"/>
      </w:pPr>
      <w:r>
        <w:rPr>
          <w:b/>
        </w:rPr>
        <w:t xml:space="preserve">Allow </w:t>
      </w:r>
      <w:r w:rsidR="00A5484C">
        <w:t>groups 5</w:t>
      </w:r>
      <w:r w:rsidRPr="0000434A">
        <w:t xml:space="preserve"> minutes to discuss and then call time.</w:t>
      </w:r>
      <w:r>
        <w:rPr>
          <w:b/>
        </w:rPr>
        <w:t xml:space="preserve">  Debrief </w:t>
      </w:r>
      <w:r w:rsidR="00A5484C">
        <w:t>for the next 5</w:t>
      </w:r>
      <w:r w:rsidRPr="0000434A">
        <w:t xml:space="preserve"> minutes by </w:t>
      </w:r>
      <w:r w:rsidRPr="0000434A">
        <w:rPr>
          <w:b/>
        </w:rPr>
        <w:t>calling</w:t>
      </w:r>
      <w:r w:rsidRPr="0000434A">
        <w:t xml:space="preserve"> on individuals, one at a time, to answer the questions, based on what was discussed within the group.</w:t>
      </w:r>
      <w:r>
        <w:rPr>
          <w:b/>
        </w:rPr>
        <w:t xml:space="preserve">  </w:t>
      </w:r>
      <w:r w:rsidRPr="008D096E">
        <w:t>Make sure to only call on one representative from each group.</w:t>
      </w:r>
    </w:p>
    <w:p w14:paraId="7E6ED383" w14:textId="77777777" w:rsidR="00CF58B6" w:rsidRDefault="00CF58B6" w:rsidP="00CF58B6">
      <w:pPr>
        <w:ind w:left="720"/>
      </w:pPr>
    </w:p>
    <w:p w14:paraId="7CB5572D" w14:textId="48ED0871" w:rsidR="00C11F65" w:rsidRDefault="0000589D" w:rsidP="00C11F65">
      <w:pPr>
        <w:pStyle w:val="Heading4"/>
      </w:pPr>
      <w:r>
        <w:t>X</w:t>
      </w:r>
      <w:r w:rsidR="00C11F65">
        <w:t>’s Strategy to Accelerate Value Creation</w:t>
      </w:r>
    </w:p>
    <w:p w14:paraId="53DE4CA9" w14:textId="77777777" w:rsidR="00CF58B6" w:rsidRDefault="00C11F65" w:rsidP="00C11F65">
      <w:pPr>
        <w:pStyle w:val="PlainText"/>
      </w:pPr>
      <w:r w:rsidRPr="00C95CD0">
        <w:rPr>
          <w:noProof/>
        </w:rPr>
        <w:drawing>
          <wp:inline distT="0" distB="0" distL="0" distR="0" wp14:anchorId="1B10EE19" wp14:editId="52518826">
            <wp:extent cx="269240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pic:spPr>
                </pic:pic>
              </a:graphicData>
            </a:graphic>
          </wp:inline>
        </w:drawing>
      </w:r>
    </w:p>
    <w:p w14:paraId="122FDE37" w14:textId="77777777" w:rsidR="00CF58B6" w:rsidRDefault="00CF58B6" w:rsidP="00C11F65">
      <w:pPr>
        <w:pStyle w:val="PlainText"/>
      </w:pPr>
    </w:p>
    <w:p w14:paraId="516CB042" w14:textId="77777777" w:rsidR="00B63892" w:rsidRPr="00C11F65" w:rsidRDefault="004172A8" w:rsidP="00C11F65">
      <w:pPr>
        <w:pStyle w:val="PlainText"/>
      </w:pPr>
      <w:r w:rsidRPr="004172A8">
        <w:rPr>
          <w:b/>
        </w:rPr>
        <w:t xml:space="preserve">Facilitate </w:t>
      </w:r>
      <w:r>
        <w:t xml:space="preserve">a quick large group on what participants know or have heard about the new HOS OTC.  </w:t>
      </w:r>
      <w:r w:rsidRPr="004172A8">
        <w:rPr>
          <w:b/>
        </w:rPr>
        <w:t>Ask</w:t>
      </w:r>
      <w:r>
        <w:t xml:space="preserve"> for volunteers to share what they know.  </w:t>
      </w:r>
      <w:r w:rsidRPr="004172A8">
        <w:rPr>
          <w:b/>
        </w:rPr>
        <w:t xml:space="preserve">Spend </w:t>
      </w:r>
      <w:r>
        <w:t xml:space="preserve">5 minutes on this. </w:t>
      </w:r>
      <w:r w:rsidR="00B63892">
        <w:br w:type="page"/>
      </w:r>
    </w:p>
    <w:p w14:paraId="51B2AA5E" w14:textId="77777777" w:rsidR="00C11F65" w:rsidRDefault="00C11F65" w:rsidP="00C11F65">
      <w:pPr>
        <w:pStyle w:val="Heading2"/>
        <w:ind w:left="720" w:firstLine="720"/>
      </w:pPr>
      <w:r>
        <w:t>HOS Order to Cash, continued</w:t>
      </w:r>
    </w:p>
    <w:p w14:paraId="4E3EC28C" w14:textId="77777777" w:rsidR="00065F1A" w:rsidRDefault="00C11F65" w:rsidP="00065F1A">
      <w:pPr>
        <w:pStyle w:val="Heading4"/>
      </w:pPr>
      <w:r>
        <w:t>Recent Communications</w:t>
      </w:r>
    </w:p>
    <w:p w14:paraId="58BA4C00" w14:textId="77777777" w:rsidR="00065F1A" w:rsidRDefault="00C11F65" w:rsidP="00065F1A">
      <w:pPr>
        <w:pStyle w:val="Heading4"/>
      </w:pPr>
      <w:r w:rsidRPr="00C95CD0">
        <w:rPr>
          <w:noProof/>
        </w:rPr>
        <w:drawing>
          <wp:inline distT="0" distB="0" distL="0" distR="0" wp14:anchorId="06649EF9" wp14:editId="5D337AB7">
            <wp:extent cx="3026084" cy="226956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6084" cy="2269563"/>
                    </a:xfrm>
                    <a:prstGeom prst="rect">
                      <a:avLst/>
                    </a:prstGeom>
                  </pic:spPr>
                </pic:pic>
              </a:graphicData>
            </a:graphic>
          </wp:inline>
        </w:drawing>
      </w:r>
    </w:p>
    <w:p w14:paraId="7E027F5A" w14:textId="77777777" w:rsidR="00A064EB" w:rsidRDefault="00A064EB" w:rsidP="00A064EB">
      <w:pPr>
        <w:pStyle w:val="PlainText"/>
      </w:pPr>
    </w:p>
    <w:p w14:paraId="40DC9A5A" w14:textId="77777777" w:rsidR="00A064EB" w:rsidRPr="00A064EB" w:rsidRDefault="00A064EB" w:rsidP="00A064EB">
      <w:pPr>
        <w:pStyle w:val="PlainText"/>
      </w:pPr>
      <w:r w:rsidRPr="00A064EB">
        <w:rPr>
          <w:b/>
        </w:rPr>
        <w:t>Mention</w:t>
      </w:r>
      <w:r>
        <w:t xml:space="preserve"> some of the recent communications in the news about HOS OTC.</w:t>
      </w:r>
    </w:p>
    <w:p w14:paraId="6A1A55DF" w14:textId="77777777" w:rsidR="00065F1A" w:rsidRPr="00065F1A" w:rsidRDefault="00065F1A" w:rsidP="0098763A">
      <w:pPr>
        <w:pStyle w:val="PlainText"/>
        <w:ind w:left="0"/>
      </w:pPr>
    </w:p>
    <w:p w14:paraId="0F5D2A6D" w14:textId="77777777" w:rsidR="00065F1A" w:rsidRDefault="00C11F65" w:rsidP="00065F1A">
      <w:pPr>
        <w:pStyle w:val="Heading4"/>
      </w:pPr>
      <w:r>
        <w:t>World Class Recognition</w:t>
      </w:r>
    </w:p>
    <w:p w14:paraId="043145FB" w14:textId="77777777" w:rsidR="000D5C20" w:rsidRPr="000D5C20" w:rsidRDefault="000D5C20" w:rsidP="000D5C20">
      <w:pPr>
        <w:pStyle w:val="PlainText"/>
      </w:pPr>
    </w:p>
    <w:p w14:paraId="7156725E" w14:textId="77777777" w:rsidR="00065F1A" w:rsidRPr="00810B6F" w:rsidRDefault="00065F1A" w:rsidP="00065F1A">
      <w:pPr>
        <w:pStyle w:val="PlainText"/>
      </w:pPr>
      <w:r w:rsidRPr="00C95CD0">
        <w:rPr>
          <w:noProof/>
        </w:rPr>
        <w:drawing>
          <wp:inline distT="0" distB="0" distL="0" distR="0" wp14:anchorId="3899E8DD" wp14:editId="03873FFA">
            <wp:extent cx="3064352" cy="2298264"/>
            <wp:effectExtent l="0" t="0" r="3175" b="698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4352" cy="2298264"/>
                    </a:xfrm>
                    <a:prstGeom prst="rect">
                      <a:avLst/>
                    </a:prstGeom>
                  </pic:spPr>
                </pic:pic>
              </a:graphicData>
            </a:graphic>
          </wp:inline>
        </w:drawing>
      </w:r>
    </w:p>
    <w:p w14:paraId="1C6E653B" w14:textId="77777777" w:rsidR="00065F1A" w:rsidRDefault="00065F1A" w:rsidP="00065F1A">
      <w:pPr>
        <w:pStyle w:val="PlainText"/>
        <w:rPr>
          <w:b/>
        </w:rPr>
      </w:pPr>
    </w:p>
    <w:p w14:paraId="522E3D42" w14:textId="77777777" w:rsidR="00C11F65" w:rsidRDefault="00C11F65" w:rsidP="00065F1A">
      <w:pPr>
        <w:pStyle w:val="PlainText"/>
      </w:pPr>
    </w:p>
    <w:p w14:paraId="52F0E8FD" w14:textId="6E919F71" w:rsidR="00C11F65" w:rsidRDefault="00A064EB" w:rsidP="00065F1A">
      <w:pPr>
        <w:pStyle w:val="PlainText"/>
      </w:pPr>
      <w:r w:rsidRPr="00A064EB">
        <w:rPr>
          <w:b/>
        </w:rPr>
        <w:t>Mention</w:t>
      </w:r>
      <w:r>
        <w:t xml:space="preserve"> sites that have received world class recognition for their Operating System. </w:t>
      </w:r>
    </w:p>
    <w:p w14:paraId="7F270DD8" w14:textId="77777777" w:rsidR="00C11F65" w:rsidRDefault="00C11F65" w:rsidP="00065F1A">
      <w:pPr>
        <w:pStyle w:val="PlainText"/>
      </w:pPr>
    </w:p>
    <w:p w14:paraId="184B12CE" w14:textId="77777777" w:rsidR="00C11F65" w:rsidRDefault="00C11F65" w:rsidP="00065F1A">
      <w:pPr>
        <w:pStyle w:val="PlainText"/>
      </w:pPr>
    </w:p>
    <w:p w14:paraId="131D1BB7" w14:textId="77777777" w:rsidR="00C11F65" w:rsidRDefault="00C11F65" w:rsidP="00065F1A">
      <w:pPr>
        <w:pStyle w:val="PlainText"/>
      </w:pPr>
    </w:p>
    <w:p w14:paraId="41788F29" w14:textId="70A20A69" w:rsidR="00C9425B" w:rsidRPr="00015F1B" w:rsidRDefault="00C9425B" w:rsidP="00B82D7D">
      <w:pPr>
        <w:pStyle w:val="PlainText"/>
        <w:ind w:left="0"/>
      </w:pPr>
    </w:p>
    <w:sectPr w:rsidR="00C9425B" w:rsidRPr="00015F1B" w:rsidSect="002D1BA5">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0445F" w14:textId="77777777" w:rsidR="0075233B" w:rsidRDefault="0075233B" w:rsidP="00E4513B">
      <w:r>
        <w:separator/>
      </w:r>
    </w:p>
  </w:endnote>
  <w:endnote w:type="continuationSeparator" w:id="0">
    <w:p w14:paraId="1A69629B" w14:textId="77777777" w:rsidR="0075233B" w:rsidRDefault="0075233B" w:rsidP="00E4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CBF6" w14:textId="00E71DAE" w:rsidR="004079F7" w:rsidRDefault="004079F7" w:rsidP="00A616B0">
    <w:pPr>
      <w:pStyle w:val="Footer"/>
      <w:tabs>
        <w:tab w:val="clear" w:pos="8640"/>
        <w:tab w:val="right" w:pos="9270"/>
      </w:tabs>
    </w:pPr>
    <w:r>
      <w:rPr>
        <w:noProof/>
      </w:rPr>
      <mc:AlternateContent>
        <mc:Choice Requires="wps">
          <w:drawing>
            <wp:anchor distT="4294967294" distB="4294967294" distL="114300" distR="114300" simplePos="0" relativeHeight="251662336" behindDoc="0" locked="0" layoutInCell="1" allowOverlap="1" wp14:anchorId="46CBE231" wp14:editId="16B142E0">
              <wp:simplePos x="0" y="0"/>
              <wp:positionH relativeFrom="column">
                <wp:posOffset>0</wp:posOffset>
              </wp:positionH>
              <wp:positionV relativeFrom="paragraph">
                <wp:posOffset>-57786</wp:posOffset>
              </wp:positionV>
              <wp:extent cx="58864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939D2"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46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D98AEAAEMEAAAOAAAAZHJzL2Uyb0RvYy54bWysU02P2yAQvVfqf0DcGzu7zSqy4uwhq+1l&#10;20ZN+wMIBhsVGARs4vz7DhB7+6VKrZoDyjDz3sx7Hjb3o9HkJHxQYFu6XNSUCMuhU7Zv6ZfPj2/W&#10;lITIbMc0WNHSiwj0fvv61ebsGnEDA+hOeIIkNjRn19IhRtdUVeCDMCwswAmLSQnesIih76vOszOy&#10;G13d1PVddQbfOQ9chIC3DyVJt5lfSsHjRymDiES3FGeL+fT5PKaz2m5Y03vmBsWvY7B/mMIwZbHp&#10;TPXAIiPPXv1CZRT3EEDGBQdTgZSKi6wB1Szrn9QcBuZE1oLmBDfbFP4fLf9w2nuiupbeUmKZwU90&#10;iJ6pfohkB9aigeDJbfLp7EKD5Tu790kpH+3BPQH/GjBX/ZBMQXClbJTepHKUSsbs+2X2XYyRcLxc&#10;rdd3b1f4efiUq1gzAZ0P8Z0AQ9KflmplkyWsYaenEFNr1kwl6VrbdAbQqntUWucgLZPYaU9ODNfg&#10;2C8zgX4276Erd6saf0kksuXdS+UlemHCXGLPWou8LDRetCidPwmJVqKg0mAmKj0Y58LG5bWLtlid&#10;YBKnnIF1nuyPwGt9goq84H8DnhG5M9g4g42y4H/XPY7TyLLUTw4U3cmCI3SXvZ/WADc1O3d9Vekp&#10;fB9n+Mvb334DAAD//wMAUEsDBBQABgAIAAAAIQAUeE7k3AAAAAYBAAAPAAAAZHJzL2Rvd25yZXYu&#10;eG1sTI/BTsMwEETvSPyDtUhcUOu0EpCmcSoUgThwoiCk3tx4SaLa6yh2W+fvWcSBHmdmNfO23CRn&#10;xQnH0HtSsJhnIJAab3pqFXx+vMxyECFqMtp6QgUTBthU11elLow/0zuetrEVXEKh0Aq6GIdCytB0&#10;6HSY+wGJs28/Oh1Zjq00oz5zubNymWUP0umeeKHTA9YdNoft0SnoEw7PX/a1vp/udjke8jrJt0mp&#10;25v0tAYRMcX/Y/jFZ3SomGnvj2SCsAr4kahgtlqA4HS1fGRj/2fIqpSX+NUPAAAA//8DAFBLAQIt&#10;ABQABgAIAAAAIQC2gziS/gAAAOEBAAATAAAAAAAAAAAAAAAAAAAAAABbQ29udGVudF9UeXBlc10u&#10;eG1sUEsBAi0AFAAGAAgAAAAhADj9If/WAAAAlAEAAAsAAAAAAAAAAAAAAAAALwEAAF9yZWxzLy5y&#10;ZWxzUEsBAi0AFAAGAAgAAAAhAOPp8P3wAQAAQwQAAA4AAAAAAAAAAAAAAAAALgIAAGRycy9lMm9E&#10;b2MueG1sUEsBAi0AFAAGAAgAAAAhABR4TuTcAAAABgEAAA8AAAAAAAAAAAAAAAAASgQAAGRycy9k&#10;b3ducmV2LnhtbFBLBQYAAAAABAAEAPMAAABTBQAAAAA=&#10;" strokecolor="#7f7f7f [1612]">
              <o:lock v:ext="edit" shapetype="f"/>
            </v:line>
          </w:pict>
        </mc:Fallback>
      </mc:AlternateContent>
    </w:r>
    <w:r>
      <w:tab/>
    </w:r>
    <w:r>
      <w:tab/>
    </w:r>
    <w:r>
      <w:fldChar w:fldCharType="begin"/>
    </w:r>
    <w:r>
      <w:instrText xml:space="preserve"> PAGE   \* MERGEFORMAT </w:instrText>
    </w:r>
    <w:r>
      <w:fldChar w:fldCharType="separate"/>
    </w:r>
    <w:r w:rsidR="00B82D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BAE6" w14:textId="77777777" w:rsidR="0075233B" w:rsidRDefault="0075233B" w:rsidP="00E4513B">
      <w:r>
        <w:separator/>
      </w:r>
    </w:p>
  </w:footnote>
  <w:footnote w:type="continuationSeparator" w:id="0">
    <w:p w14:paraId="538A8B7E" w14:textId="77777777" w:rsidR="0075233B" w:rsidRDefault="0075233B" w:rsidP="00E4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7692" w14:textId="3BD181E1" w:rsidR="004079F7" w:rsidRDefault="004079F7">
    <w:pPr>
      <w:pStyle w:val="Header"/>
    </w:pPr>
    <w:r>
      <w:rPr>
        <w:noProof/>
      </w:rPr>
      <mc:AlternateContent>
        <mc:Choice Requires="wps">
          <w:drawing>
            <wp:anchor distT="0" distB="0" distL="114300" distR="114300" simplePos="0" relativeHeight="251665408" behindDoc="0" locked="0" layoutInCell="1" allowOverlap="1" wp14:anchorId="3D2A89E6" wp14:editId="6F706835">
              <wp:simplePos x="0" y="0"/>
              <wp:positionH relativeFrom="column">
                <wp:posOffset>-219075</wp:posOffset>
              </wp:positionH>
              <wp:positionV relativeFrom="paragraph">
                <wp:posOffset>-466725</wp:posOffset>
              </wp:positionV>
              <wp:extent cx="257175" cy="4572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457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9A7E2D" id="Rectangle 5" o:spid="_x0000_s1026" style="position:absolute;margin-left:-17.25pt;margin-top:-36.75pt;width:20.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9TpgIAAMAFAAAOAAAAZHJzL2Uyb0RvYy54bWysVE1PGzEQvVfqf7B8L5sgAmXFBkUgqkop&#10;IKDi7Hjt7Kq2x7WdbNJf37G9uwSKeqh6sez5eDPzPDMXlzutyFY434Kp6PRoQokwHOrWrCv6/enm&#10;02dKfGCmZgqMqOheeHo5//jhorOlOIYGVC0cQRDjy85WtAnBlkXheSM080dghUGlBKdZwKdbF7Vj&#10;HaJrVRxPJqdFB662DrjwHqXXWUnnCV9KwcOdlF4EoiqKuYV0unSu4lnML1i5dsw2Le/TYP+QhWat&#10;waAj1DULjGxc+weUbrkDDzIccdAFSNlykWrAaqaTN9U8NsyKVAuS4+1Ik/9/sPx2e+9IW1f0lBLD&#10;NH7RA5LGzFoJMov0dNaXaPVo710s0Nsl8B8eFcUrTXz43mYnnY62WB7ZJa73I9diFwhH4fHsbHo2&#10;o4Sj6mR2hn8ZgxWsHJyt8+GLAE3ipaIOs0oMs+3Sh2w6mKS8QLX1TatUesT2EVfKkS3Dj1+tp8lV&#10;bfQ3qLPsfDYZQ6Zui+YpAX+IpEzEMxCRc9AoSaXnalPdYa9EtFPmQUhkM9aXIo7IOSjjXJiQk/EN&#10;q0UWx1SG8kePlEsCjMgS44/YPcDrIgfsnGVvH11FGoPRefK3xLLz6JEigwmjs24NuPcAFFbVR872&#10;A0mZmsjSCuo99pqDPITe8psWv3bJfLhnDqcO5xM3SbjDQyroKgr9jZIG3K/35NEehwG1lHQ4xRX1&#10;PzfMCUrUV4Njcj49OYljnx6pzShxh5rVocZs9BVgv0xxZ1merujsghqu0oF+xoWziFFRxQzH2BXl&#10;wQ2Pq5C3C64sLhaLZIajbllYmkfLI3hkNbbu0+6ZOdv3d8DBuIVh4ln5ps2zbfQ0sNgEkG2agRde&#10;e75xTaTG6Vda3EOH72T1snjnvwEAAP//AwBQSwMEFAAGAAgAAAAhAKucoB3dAAAACAEAAA8AAABk&#10;cnMvZG93bnJldi54bWxMj8FOwzAQRO9I/IO1SFyq1iltCgpxKkDqBS6lIM5uvMQR8TrYThP4epYT&#10;3Ga0T7Mz5XZynThhiK0nBctFBgKp9qalRsHry25+AyImTUZ3nlDBF0bYVudnpS6MH+kZT4fUCA6h&#10;WGgFNqW+kDLWFp2OC98j8e3dB6cT29BIE/TI4a6TV1m2kU63xB+s7vHBYv1xGJwC1GZvhnX+OPv+&#10;3IXWvk1P4+xeqcuL6e4WRMIp/cHwW5+rQ8Wdjn4gE0WnYL5a54yyuF6xYGLD247slznIqpT/B1Q/&#10;AAAA//8DAFBLAQItABQABgAIAAAAIQC2gziS/gAAAOEBAAATAAAAAAAAAAAAAAAAAAAAAABbQ29u&#10;dGVudF9UeXBlc10ueG1sUEsBAi0AFAAGAAgAAAAhADj9If/WAAAAlAEAAAsAAAAAAAAAAAAAAAAA&#10;LwEAAF9yZWxzLy5yZWxzUEsBAi0AFAAGAAgAAAAhAByBn1OmAgAAwAUAAA4AAAAAAAAAAAAAAAAA&#10;LgIAAGRycy9lMm9Eb2MueG1sUEsBAi0AFAAGAAgAAAAhAKucoB3dAAAACAEAAA8AAAAAAAAAAAAA&#10;AAAAAAUAAGRycy9kb3ducmV2LnhtbFBLBQYAAAAABAAEAPMAAAAKBgAAAAA=&#10;" fillcolor="#f2f2f2 [3052]" stroked="f" strokeweight="2pt"/>
          </w:pict>
        </mc:Fallback>
      </mc:AlternateContent>
    </w:r>
    <w:r>
      <w:rPr>
        <w:noProof/>
      </w:rPr>
      <mc:AlternateContent>
        <mc:Choice Requires="wps">
          <w:drawing>
            <wp:anchor distT="0" distB="0" distL="114300" distR="114300" simplePos="0" relativeHeight="251663360" behindDoc="0" locked="0" layoutInCell="1" allowOverlap="1" wp14:anchorId="278EFED6" wp14:editId="33D328AA">
              <wp:simplePos x="0" y="0"/>
              <wp:positionH relativeFrom="column">
                <wp:posOffset>-923925</wp:posOffset>
              </wp:positionH>
              <wp:positionV relativeFrom="paragraph">
                <wp:posOffset>-466725</wp:posOffset>
              </wp:positionV>
              <wp:extent cx="704850" cy="4572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57200"/>
                      </a:xfrm>
                      <a:prstGeom prst="rect">
                        <a:avLst/>
                      </a:prstGeom>
                      <a:solidFill>
                        <a:srgbClr val="EE31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4A9EC9" id="Rectangle 4" o:spid="_x0000_s1026" style="position:absolute;margin-left:-72.75pt;margin-top:-36.75pt;width:5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HnQIAAJ0FAAAOAAAAZHJzL2Uyb0RvYy54bWysVEtv2zAMvg/YfxB0X+1kydoZdYqgj2FA&#10;0BZth54VWYqNyaJGKa/9+lGy42VtscMwHwRT/PjxIZLnF7vWsI1C34At+egk50xZCVVjVyX/9nTz&#10;4YwzH4SthAGrSr5Xnl/M3r8737pCjaEGUylkRGJ9sXUlr0NwRZZ5WatW+BNwypJSA7YikIirrEKx&#10;JfbWZOM8/5RtASuHIJX3dHvVKfks8WutZLjT2qvATMkptpBOTOcyntnsXBQrFK5uZB+G+IcoWtFY&#10;cjpQXYkg2BqbV1RtIxE86HAioc1A60aqlANlM8pfZPNYC6dSLlQc74Yy+f9HK28398iaquRTzqxo&#10;6YkeqGjCroxik1ierfMFoR7dPcYEvVuA/O5Jkf2hiYLvMTuNbcRSemyXar0faq12gUm6PM0nZ1N6&#10;EUmqyfSU3jI6y0RxMHbowxcFLYs/JUeKKlVYbBY+dNADJMUFpqluGmOSgKvlpUG2EfTs19cfR+OU&#10;CrH7Y5ixEWwhmnWM8Sbl1aWSkgp7oyLO2AelqVQU/DhFkppUDX6ElMqGUaeqRaU699Ocvj63wSJl&#10;mggjsyb/A3dPEAfgNXcXZY+Ppir1+GCc/y2wzniwSJ7BhsG4bSzgWwSGsuo9d/hDkbrSxCotodpT&#10;IyF0E+advGno3RbCh3uBNFL01LQmwh0d2sC25ND/cVYD/nzrPuKp00nL2ZZGtOT+x1qg4sx8tTQD&#10;n0eTSZzpJKQe4gyPNctjjV23l0DtMKKF5GT6JWMM5vCrEdpn2ibz6JVUwkryXXIZ8CBchm510D6S&#10;aj5PMJpjJ8LCPjoZyWNVY18+7Z4Fur55A3X9LRzGWRQverjDRksL83UA3aQG/13Xvt60A1Lj9Psq&#10;LpljOaF+b9XZLwAAAP//AwBQSwMEFAAGAAgAAAAhAA65/PLgAAAACwEAAA8AAABkcnMvZG93bnJl&#10;di54bWxMj8FOwzAQRO9I/IO1SNxSJ20DVYhToSI4IHogoVKPbrwkEfE6it028PVsT3Cb1TzNzuTr&#10;yfbihKPvHClIZjEIpNqZjhoFH9VztALhgyaje0eo4Bs9rIvrq1xnxp3pHU9laASHkM+0gjaEIZPS&#10;1y1a7WduQGLv041WBz7HRppRnznc9nIex3fS6o74Q6sH3LRYf5VHq8DL7fzl7fWn2e8SX+82Q/VU&#10;ukqp25vp8QFEwCn8wXCpz9Wh4E4HdyTjRa8gSpZpyiyr+wULRqLFksXh4qUgi1z+31D8AgAA//8D&#10;AFBLAQItABQABgAIAAAAIQC2gziS/gAAAOEBAAATAAAAAAAAAAAAAAAAAAAAAABbQ29udGVudF9U&#10;eXBlc10ueG1sUEsBAi0AFAAGAAgAAAAhADj9If/WAAAAlAEAAAsAAAAAAAAAAAAAAAAALwEAAF9y&#10;ZWxzLy5yZWxzUEsBAi0AFAAGAAgAAAAhAFFj9IedAgAAnQUAAA4AAAAAAAAAAAAAAAAALgIAAGRy&#10;cy9lMm9Eb2MueG1sUEsBAi0AFAAGAAgAAAAhAA65/PLgAAAACwEAAA8AAAAAAAAAAAAAAAAA9wQA&#10;AGRycy9kb3ducmV2LnhtbFBLBQYAAAAABAAEAPMAAAAEBgAAAAA=&#10;" fillcolor="#ee3124" stroked="f"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CC4DB2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B9CA1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7B14F3"/>
    <w:multiLevelType w:val="hybridMultilevel"/>
    <w:tmpl w:val="AF7EF00C"/>
    <w:lvl w:ilvl="0" w:tplc="B1A6E310">
      <w:start w:val="1"/>
      <w:numFmt w:val="bullet"/>
      <w:lvlText w:val="•"/>
      <w:lvlJc w:val="left"/>
      <w:pPr>
        <w:tabs>
          <w:tab w:val="num" w:pos="1080"/>
        </w:tabs>
        <w:ind w:left="1080" w:hanging="360"/>
      </w:pPr>
      <w:rPr>
        <w:rFonts w:ascii="Arial" w:hAnsi="Arial" w:hint="default"/>
      </w:rPr>
    </w:lvl>
    <w:lvl w:ilvl="1" w:tplc="88E064DA" w:tentative="1">
      <w:start w:val="1"/>
      <w:numFmt w:val="bullet"/>
      <w:lvlText w:val="•"/>
      <w:lvlJc w:val="left"/>
      <w:pPr>
        <w:tabs>
          <w:tab w:val="num" w:pos="1800"/>
        </w:tabs>
        <w:ind w:left="1800" w:hanging="360"/>
      </w:pPr>
      <w:rPr>
        <w:rFonts w:ascii="Arial" w:hAnsi="Arial" w:hint="default"/>
      </w:rPr>
    </w:lvl>
    <w:lvl w:ilvl="2" w:tplc="6DA27D2C" w:tentative="1">
      <w:start w:val="1"/>
      <w:numFmt w:val="bullet"/>
      <w:lvlText w:val="•"/>
      <w:lvlJc w:val="left"/>
      <w:pPr>
        <w:tabs>
          <w:tab w:val="num" w:pos="2520"/>
        </w:tabs>
        <w:ind w:left="2520" w:hanging="360"/>
      </w:pPr>
      <w:rPr>
        <w:rFonts w:ascii="Arial" w:hAnsi="Arial" w:hint="default"/>
      </w:rPr>
    </w:lvl>
    <w:lvl w:ilvl="3" w:tplc="71AA1888" w:tentative="1">
      <w:start w:val="1"/>
      <w:numFmt w:val="bullet"/>
      <w:lvlText w:val="•"/>
      <w:lvlJc w:val="left"/>
      <w:pPr>
        <w:tabs>
          <w:tab w:val="num" w:pos="3240"/>
        </w:tabs>
        <w:ind w:left="3240" w:hanging="360"/>
      </w:pPr>
      <w:rPr>
        <w:rFonts w:ascii="Arial" w:hAnsi="Arial" w:hint="default"/>
      </w:rPr>
    </w:lvl>
    <w:lvl w:ilvl="4" w:tplc="6F2C4CEC" w:tentative="1">
      <w:start w:val="1"/>
      <w:numFmt w:val="bullet"/>
      <w:lvlText w:val="•"/>
      <w:lvlJc w:val="left"/>
      <w:pPr>
        <w:tabs>
          <w:tab w:val="num" w:pos="3960"/>
        </w:tabs>
        <w:ind w:left="3960" w:hanging="360"/>
      </w:pPr>
      <w:rPr>
        <w:rFonts w:ascii="Arial" w:hAnsi="Arial" w:hint="default"/>
      </w:rPr>
    </w:lvl>
    <w:lvl w:ilvl="5" w:tplc="9300EF5C" w:tentative="1">
      <w:start w:val="1"/>
      <w:numFmt w:val="bullet"/>
      <w:lvlText w:val="•"/>
      <w:lvlJc w:val="left"/>
      <w:pPr>
        <w:tabs>
          <w:tab w:val="num" w:pos="4680"/>
        </w:tabs>
        <w:ind w:left="4680" w:hanging="360"/>
      </w:pPr>
      <w:rPr>
        <w:rFonts w:ascii="Arial" w:hAnsi="Arial" w:hint="default"/>
      </w:rPr>
    </w:lvl>
    <w:lvl w:ilvl="6" w:tplc="4BA44C76" w:tentative="1">
      <w:start w:val="1"/>
      <w:numFmt w:val="bullet"/>
      <w:lvlText w:val="•"/>
      <w:lvlJc w:val="left"/>
      <w:pPr>
        <w:tabs>
          <w:tab w:val="num" w:pos="5400"/>
        </w:tabs>
        <w:ind w:left="5400" w:hanging="360"/>
      </w:pPr>
      <w:rPr>
        <w:rFonts w:ascii="Arial" w:hAnsi="Arial" w:hint="default"/>
      </w:rPr>
    </w:lvl>
    <w:lvl w:ilvl="7" w:tplc="AFA02918" w:tentative="1">
      <w:start w:val="1"/>
      <w:numFmt w:val="bullet"/>
      <w:lvlText w:val="•"/>
      <w:lvlJc w:val="left"/>
      <w:pPr>
        <w:tabs>
          <w:tab w:val="num" w:pos="6120"/>
        </w:tabs>
        <w:ind w:left="6120" w:hanging="360"/>
      </w:pPr>
      <w:rPr>
        <w:rFonts w:ascii="Arial" w:hAnsi="Arial" w:hint="default"/>
      </w:rPr>
    </w:lvl>
    <w:lvl w:ilvl="8" w:tplc="F15CEA8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B354D1B"/>
    <w:multiLevelType w:val="hybridMultilevel"/>
    <w:tmpl w:val="5CDCFED2"/>
    <w:lvl w:ilvl="0" w:tplc="9A7E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6140F"/>
    <w:multiLevelType w:val="hybridMultilevel"/>
    <w:tmpl w:val="65BE8AA0"/>
    <w:lvl w:ilvl="0" w:tplc="CB6A201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6405F3"/>
    <w:multiLevelType w:val="hybridMultilevel"/>
    <w:tmpl w:val="D2187E6C"/>
    <w:lvl w:ilvl="0" w:tplc="9D1476C0">
      <w:start w:val="1"/>
      <w:numFmt w:val="bullet"/>
      <w:lvlText w:val="•"/>
      <w:lvlJc w:val="left"/>
      <w:pPr>
        <w:tabs>
          <w:tab w:val="num" w:pos="1080"/>
        </w:tabs>
        <w:ind w:left="1080" w:hanging="360"/>
      </w:pPr>
      <w:rPr>
        <w:rFonts w:ascii="Arial" w:hAnsi="Arial" w:hint="default"/>
      </w:rPr>
    </w:lvl>
    <w:lvl w:ilvl="1" w:tplc="495EFEF8" w:tentative="1">
      <w:start w:val="1"/>
      <w:numFmt w:val="bullet"/>
      <w:lvlText w:val="•"/>
      <w:lvlJc w:val="left"/>
      <w:pPr>
        <w:tabs>
          <w:tab w:val="num" w:pos="1800"/>
        </w:tabs>
        <w:ind w:left="1800" w:hanging="360"/>
      </w:pPr>
      <w:rPr>
        <w:rFonts w:ascii="Arial" w:hAnsi="Arial" w:hint="default"/>
      </w:rPr>
    </w:lvl>
    <w:lvl w:ilvl="2" w:tplc="0DEEC046" w:tentative="1">
      <w:start w:val="1"/>
      <w:numFmt w:val="bullet"/>
      <w:lvlText w:val="•"/>
      <w:lvlJc w:val="left"/>
      <w:pPr>
        <w:tabs>
          <w:tab w:val="num" w:pos="2520"/>
        </w:tabs>
        <w:ind w:left="2520" w:hanging="360"/>
      </w:pPr>
      <w:rPr>
        <w:rFonts w:ascii="Arial" w:hAnsi="Arial" w:hint="default"/>
      </w:rPr>
    </w:lvl>
    <w:lvl w:ilvl="3" w:tplc="DB2E1AEC" w:tentative="1">
      <w:start w:val="1"/>
      <w:numFmt w:val="bullet"/>
      <w:lvlText w:val="•"/>
      <w:lvlJc w:val="left"/>
      <w:pPr>
        <w:tabs>
          <w:tab w:val="num" w:pos="3240"/>
        </w:tabs>
        <w:ind w:left="3240" w:hanging="360"/>
      </w:pPr>
      <w:rPr>
        <w:rFonts w:ascii="Arial" w:hAnsi="Arial" w:hint="default"/>
      </w:rPr>
    </w:lvl>
    <w:lvl w:ilvl="4" w:tplc="259049EE" w:tentative="1">
      <w:start w:val="1"/>
      <w:numFmt w:val="bullet"/>
      <w:lvlText w:val="•"/>
      <w:lvlJc w:val="left"/>
      <w:pPr>
        <w:tabs>
          <w:tab w:val="num" w:pos="3960"/>
        </w:tabs>
        <w:ind w:left="3960" w:hanging="360"/>
      </w:pPr>
      <w:rPr>
        <w:rFonts w:ascii="Arial" w:hAnsi="Arial" w:hint="default"/>
      </w:rPr>
    </w:lvl>
    <w:lvl w:ilvl="5" w:tplc="A094BE3C" w:tentative="1">
      <w:start w:val="1"/>
      <w:numFmt w:val="bullet"/>
      <w:lvlText w:val="•"/>
      <w:lvlJc w:val="left"/>
      <w:pPr>
        <w:tabs>
          <w:tab w:val="num" w:pos="4680"/>
        </w:tabs>
        <w:ind w:left="4680" w:hanging="360"/>
      </w:pPr>
      <w:rPr>
        <w:rFonts w:ascii="Arial" w:hAnsi="Arial" w:hint="default"/>
      </w:rPr>
    </w:lvl>
    <w:lvl w:ilvl="6" w:tplc="B70831A2" w:tentative="1">
      <w:start w:val="1"/>
      <w:numFmt w:val="bullet"/>
      <w:lvlText w:val="•"/>
      <w:lvlJc w:val="left"/>
      <w:pPr>
        <w:tabs>
          <w:tab w:val="num" w:pos="5400"/>
        </w:tabs>
        <w:ind w:left="5400" w:hanging="360"/>
      </w:pPr>
      <w:rPr>
        <w:rFonts w:ascii="Arial" w:hAnsi="Arial" w:hint="default"/>
      </w:rPr>
    </w:lvl>
    <w:lvl w:ilvl="7" w:tplc="8B20F644" w:tentative="1">
      <w:start w:val="1"/>
      <w:numFmt w:val="bullet"/>
      <w:lvlText w:val="•"/>
      <w:lvlJc w:val="left"/>
      <w:pPr>
        <w:tabs>
          <w:tab w:val="num" w:pos="6120"/>
        </w:tabs>
        <w:ind w:left="6120" w:hanging="360"/>
      </w:pPr>
      <w:rPr>
        <w:rFonts w:ascii="Arial" w:hAnsi="Arial" w:hint="default"/>
      </w:rPr>
    </w:lvl>
    <w:lvl w:ilvl="8" w:tplc="486E0E06"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031039F"/>
    <w:multiLevelType w:val="hybridMultilevel"/>
    <w:tmpl w:val="F1ACFB20"/>
    <w:lvl w:ilvl="0" w:tplc="8F08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E11CF0"/>
    <w:multiLevelType w:val="hybridMultilevel"/>
    <w:tmpl w:val="A5F09A14"/>
    <w:lvl w:ilvl="0" w:tplc="71DA47C8">
      <w:start w:val="1"/>
      <w:numFmt w:val="bullet"/>
      <w:lvlText w:val="•"/>
      <w:lvlJc w:val="left"/>
      <w:pPr>
        <w:tabs>
          <w:tab w:val="num" w:pos="1080"/>
        </w:tabs>
        <w:ind w:left="1080" w:hanging="360"/>
      </w:pPr>
      <w:rPr>
        <w:rFonts w:ascii="Times New Roman" w:hAnsi="Times New Roman" w:hint="default"/>
      </w:rPr>
    </w:lvl>
    <w:lvl w:ilvl="1" w:tplc="3044E702" w:tentative="1">
      <w:start w:val="1"/>
      <w:numFmt w:val="bullet"/>
      <w:lvlText w:val="•"/>
      <w:lvlJc w:val="left"/>
      <w:pPr>
        <w:tabs>
          <w:tab w:val="num" w:pos="1800"/>
        </w:tabs>
        <w:ind w:left="1800" w:hanging="360"/>
      </w:pPr>
      <w:rPr>
        <w:rFonts w:ascii="Times New Roman" w:hAnsi="Times New Roman" w:hint="default"/>
      </w:rPr>
    </w:lvl>
    <w:lvl w:ilvl="2" w:tplc="DF487420" w:tentative="1">
      <w:start w:val="1"/>
      <w:numFmt w:val="bullet"/>
      <w:lvlText w:val="•"/>
      <w:lvlJc w:val="left"/>
      <w:pPr>
        <w:tabs>
          <w:tab w:val="num" w:pos="2520"/>
        </w:tabs>
        <w:ind w:left="2520" w:hanging="360"/>
      </w:pPr>
      <w:rPr>
        <w:rFonts w:ascii="Times New Roman" w:hAnsi="Times New Roman" w:hint="default"/>
      </w:rPr>
    </w:lvl>
    <w:lvl w:ilvl="3" w:tplc="92AA29B8" w:tentative="1">
      <w:start w:val="1"/>
      <w:numFmt w:val="bullet"/>
      <w:lvlText w:val="•"/>
      <w:lvlJc w:val="left"/>
      <w:pPr>
        <w:tabs>
          <w:tab w:val="num" w:pos="3240"/>
        </w:tabs>
        <w:ind w:left="3240" w:hanging="360"/>
      </w:pPr>
      <w:rPr>
        <w:rFonts w:ascii="Times New Roman" w:hAnsi="Times New Roman" w:hint="default"/>
      </w:rPr>
    </w:lvl>
    <w:lvl w:ilvl="4" w:tplc="FFDA11CA" w:tentative="1">
      <w:start w:val="1"/>
      <w:numFmt w:val="bullet"/>
      <w:lvlText w:val="•"/>
      <w:lvlJc w:val="left"/>
      <w:pPr>
        <w:tabs>
          <w:tab w:val="num" w:pos="3960"/>
        </w:tabs>
        <w:ind w:left="3960" w:hanging="360"/>
      </w:pPr>
      <w:rPr>
        <w:rFonts w:ascii="Times New Roman" w:hAnsi="Times New Roman" w:hint="default"/>
      </w:rPr>
    </w:lvl>
    <w:lvl w:ilvl="5" w:tplc="AFC4A102" w:tentative="1">
      <w:start w:val="1"/>
      <w:numFmt w:val="bullet"/>
      <w:lvlText w:val="•"/>
      <w:lvlJc w:val="left"/>
      <w:pPr>
        <w:tabs>
          <w:tab w:val="num" w:pos="4680"/>
        </w:tabs>
        <w:ind w:left="4680" w:hanging="360"/>
      </w:pPr>
      <w:rPr>
        <w:rFonts w:ascii="Times New Roman" w:hAnsi="Times New Roman" w:hint="default"/>
      </w:rPr>
    </w:lvl>
    <w:lvl w:ilvl="6" w:tplc="3AE4AEE2" w:tentative="1">
      <w:start w:val="1"/>
      <w:numFmt w:val="bullet"/>
      <w:lvlText w:val="•"/>
      <w:lvlJc w:val="left"/>
      <w:pPr>
        <w:tabs>
          <w:tab w:val="num" w:pos="5400"/>
        </w:tabs>
        <w:ind w:left="5400" w:hanging="360"/>
      </w:pPr>
      <w:rPr>
        <w:rFonts w:ascii="Times New Roman" w:hAnsi="Times New Roman" w:hint="default"/>
      </w:rPr>
    </w:lvl>
    <w:lvl w:ilvl="7" w:tplc="961C58BE" w:tentative="1">
      <w:start w:val="1"/>
      <w:numFmt w:val="bullet"/>
      <w:lvlText w:val="•"/>
      <w:lvlJc w:val="left"/>
      <w:pPr>
        <w:tabs>
          <w:tab w:val="num" w:pos="6120"/>
        </w:tabs>
        <w:ind w:left="6120" w:hanging="360"/>
      </w:pPr>
      <w:rPr>
        <w:rFonts w:ascii="Times New Roman" w:hAnsi="Times New Roman" w:hint="default"/>
      </w:rPr>
    </w:lvl>
    <w:lvl w:ilvl="8" w:tplc="085888F2"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45EB1284"/>
    <w:multiLevelType w:val="hybridMultilevel"/>
    <w:tmpl w:val="28AA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B708B"/>
    <w:multiLevelType w:val="hybridMultilevel"/>
    <w:tmpl w:val="B57A988A"/>
    <w:lvl w:ilvl="0" w:tplc="53FA1B4A">
      <w:start w:val="1"/>
      <w:numFmt w:val="bullet"/>
      <w:lvlText w:val="•"/>
      <w:lvlJc w:val="left"/>
      <w:pPr>
        <w:tabs>
          <w:tab w:val="num" w:pos="1080"/>
        </w:tabs>
        <w:ind w:left="1080" w:hanging="360"/>
      </w:pPr>
      <w:rPr>
        <w:rFonts w:ascii="Arial" w:hAnsi="Arial" w:hint="default"/>
      </w:rPr>
    </w:lvl>
    <w:lvl w:ilvl="1" w:tplc="4E4A03F4" w:tentative="1">
      <w:start w:val="1"/>
      <w:numFmt w:val="bullet"/>
      <w:lvlText w:val="•"/>
      <w:lvlJc w:val="left"/>
      <w:pPr>
        <w:tabs>
          <w:tab w:val="num" w:pos="1800"/>
        </w:tabs>
        <w:ind w:left="1800" w:hanging="360"/>
      </w:pPr>
      <w:rPr>
        <w:rFonts w:ascii="Arial" w:hAnsi="Arial" w:hint="default"/>
      </w:rPr>
    </w:lvl>
    <w:lvl w:ilvl="2" w:tplc="E72413EA" w:tentative="1">
      <w:start w:val="1"/>
      <w:numFmt w:val="bullet"/>
      <w:lvlText w:val="•"/>
      <w:lvlJc w:val="left"/>
      <w:pPr>
        <w:tabs>
          <w:tab w:val="num" w:pos="2520"/>
        </w:tabs>
        <w:ind w:left="2520" w:hanging="360"/>
      </w:pPr>
      <w:rPr>
        <w:rFonts w:ascii="Arial" w:hAnsi="Arial" w:hint="default"/>
      </w:rPr>
    </w:lvl>
    <w:lvl w:ilvl="3" w:tplc="3BB282DC" w:tentative="1">
      <w:start w:val="1"/>
      <w:numFmt w:val="bullet"/>
      <w:lvlText w:val="•"/>
      <w:lvlJc w:val="left"/>
      <w:pPr>
        <w:tabs>
          <w:tab w:val="num" w:pos="3240"/>
        </w:tabs>
        <w:ind w:left="3240" w:hanging="360"/>
      </w:pPr>
      <w:rPr>
        <w:rFonts w:ascii="Arial" w:hAnsi="Arial" w:hint="default"/>
      </w:rPr>
    </w:lvl>
    <w:lvl w:ilvl="4" w:tplc="DB4A27F4" w:tentative="1">
      <w:start w:val="1"/>
      <w:numFmt w:val="bullet"/>
      <w:lvlText w:val="•"/>
      <w:lvlJc w:val="left"/>
      <w:pPr>
        <w:tabs>
          <w:tab w:val="num" w:pos="3960"/>
        </w:tabs>
        <w:ind w:left="3960" w:hanging="360"/>
      </w:pPr>
      <w:rPr>
        <w:rFonts w:ascii="Arial" w:hAnsi="Arial" w:hint="default"/>
      </w:rPr>
    </w:lvl>
    <w:lvl w:ilvl="5" w:tplc="3092AD30" w:tentative="1">
      <w:start w:val="1"/>
      <w:numFmt w:val="bullet"/>
      <w:lvlText w:val="•"/>
      <w:lvlJc w:val="left"/>
      <w:pPr>
        <w:tabs>
          <w:tab w:val="num" w:pos="4680"/>
        </w:tabs>
        <w:ind w:left="4680" w:hanging="360"/>
      </w:pPr>
      <w:rPr>
        <w:rFonts w:ascii="Arial" w:hAnsi="Arial" w:hint="default"/>
      </w:rPr>
    </w:lvl>
    <w:lvl w:ilvl="6" w:tplc="A476E3D0" w:tentative="1">
      <w:start w:val="1"/>
      <w:numFmt w:val="bullet"/>
      <w:lvlText w:val="•"/>
      <w:lvlJc w:val="left"/>
      <w:pPr>
        <w:tabs>
          <w:tab w:val="num" w:pos="5400"/>
        </w:tabs>
        <w:ind w:left="5400" w:hanging="360"/>
      </w:pPr>
      <w:rPr>
        <w:rFonts w:ascii="Arial" w:hAnsi="Arial" w:hint="default"/>
      </w:rPr>
    </w:lvl>
    <w:lvl w:ilvl="7" w:tplc="4A24B4A8" w:tentative="1">
      <w:start w:val="1"/>
      <w:numFmt w:val="bullet"/>
      <w:lvlText w:val="•"/>
      <w:lvlJc w:val="left"/>
      <w:pPr>
        <w:tabs>
          <w:tab w:val="num" w:pos="6120"/>
        </w:tabs>
        <w:ind w:left="6120" w:hanging="360"/>
      </w:pPr>
      <w:rPr>
        <w:rFonts w:ascii="Arial" w:hAnsi="Arial" w:hint="default"/>
      </w:rPr>
    </w:lvl>
    <w:lvl w:ilvl="8" w:tplc="0336AF04"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5B91232A"/>
    <w:multiLevelType w:val="hybridMultilevel"/>
    <w:tmpl w:val="F77CFCFC"/>
    <w:lvl w:ilvl="0" w:tplc="B3B22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91FC6"/>
    <w:multiLevelType w:val="hybridMultilevel"/>
    <w:tmpl w:val="6CA2235E"/>
    <w:lvl w:ilvl="0" w:tplc="23A27EEA">
      <w:start w:val="1"/>
      <w:numFmt w:val="bullet"/>
      <w:lvlText w:val="•"/>
      <w:lvlJc w:val="left"/>
      <w:pPr>
        <w:tabs>
          <w:tab w:val="num" w:pos="1080"/>
        </w:tabs>
        <w:ind w:left="1080" w:hanging="360"/>
      </w:pPr>
      <w:rPr>
        <w:rFonts w:ascii="Times New Roman" w:hAnsi="Times New Roman" w:hint="default"/>
      </w:rPr>
    </w:lvl>
    <w:lvl w:ilvl="1" w:tplc="40F6AB68" w:tentative="1">
      <w:start w:val="1"/>
      <w:numFmt w:val="bullet"/>
      <w:lvlText w:val="•"/>
      <w:lvlJc w:val="left"/>
      <w:pPr>
        <w:tabs>
          <w:tab w:val="num" w:pos="1800"/>
        </w:tabs>
        <w:ind w:left="1800" w:hanging="360"/>
      </w:pPr>
      <w:rPr>
        <w:rFonts w:ascii="Times New Roman" w:hAnsi="Times New Roman" w:hint="default"/>
      </w:rPr>
    </w:lvl>
    <w:lvl w:ilvl="2" w:tplc="340C0FCA" w:tentative="1">
      <w:start w:val="1"/>
      <w:numFmt w:val="bullet"/>
      <w:lvlText w:val="•"/>
      <w:lvlJc w:val="left"/>
      <w:pPr>
        <w:tabs>
          <w:tab w:val="num" w:pos="2520"/>
        </w:tabs>
        <w:ind w:left="2520" w:hanging="360"/>
      </w:pPr>
      <w:rPr>
        <w:rFonts w:ascii="Times New Roman" w:hAnsi="Times New Roman" w:hint="default"/>
      </w:rPr>
    </w:lvl>
    <w:lvl w:ilvl="3" w:tplc="00AAEE46" w:tentative="1">
      <w:start w:val="1"/>
      <w:numFmt w:val="bullet"/>
      <w:lvlText w:val="•"/>
      <w:lvlJc w:val="left"/>
      <w:pPr>
        <w:tabs>
          <w:tab w:val="num" w:pos="3240"/>
        </w:tabs>
        <w:ind w:left="3240" w:hanging="360"/>
      </w:pPr>
      <w:rPr>
        <w:rFonts w:ascii="Times New Roman" w:hAnsi="Times New Roman" w:hint="default"/>
      </w:rPr>
    </w:lvl>
    <w:lvl w:ilvl="4" w:tplc="7B70E116" w:tentative="1">
      <w:start w:val="1"/>
      <w:numFmt w:val="bullet"/>
      <w:lvlText w:val="•"/>
      <w:lvlJc w:val="left"/>
      <w:pPr>
        <w:tabs>
          <w:tab w:val="num" w:pos="3960"/>
        </w:tabs>
        <w:ind w:left="3960" w:hanging="360"/>
      </w:pPr>
      <w:rPr>
        <w:rFonts w:ascii="Times New Roman" w:hAnsi="Times New Roman" w:hint="default"/>
      </w:rPr>
    </w:lvl>
    <w:lvl w:ilvl="5" w:tplc="99A606BC" w:tentative="1">
      <w:start w:val="1"/>
      <w:numFmt w:val="bullet"/>
      <w:lvlText w:val="•"/>
      <w:lvlJc w:val="left"/>
      <w:pPr>
        <w:tabs>
          <w:tab w:val="num" w:pos="4680"/>
        </w:tabs>
        <w:ind w:left="4680" w:hanging="360"/>
      </w:pPr>
      <w:rPr>
        <w:rFonts w:ascii="Times New Roman" w:hAnsi="Times New Roman" w:hint="default"/>
      </w:rPr>
    </w:lvl>
    <w:lvl w:ilvl="6" w:tplc="C3F662BA" w:tentative="1">
      <w:start w:val="1"/>
      <w:numFmt w:val="bullet"/>
      <w:lvlText w:val="•"/>
      <w:lvlJc w:val="left"/>
      <w:pPr>
        <w:tabs>
          <w:tab w:val="num" w:pos="5400"/>
        </w:tabs>
        <w:ind w:left="5400" w:hanging="360"/>
      </w:pPr>
      <w:rPr>
        <w:rFonts w:ascii="Times New Roman" w:hAnsi="Times New Roman" w:hint="default"/>
      </w:rPr>
    </w:lvl>
    <w:lvl w:ilvl="7" w:tplc="F9944870" w:tentative="1">
      <w:start w:val="1"/>
      <w:numFmt w:val="bullet"/>
      <w:lvlText w:val="•"/>
      <w:lvlJc w:val="left"/>
      <w:pPr>
        <w:tabs>
          <w:tab w:val="num" w:pos="6120"/>
        </w:tabs>
        <w:ind w:left="6120" w:hanging="360"/>
      </w:pPr>
      <w:rPr>
        <w:rFonts w:ascii="Times New Roman" w:hAnsi="Times New Roman" w:hint="default"/>
      </w:rPr>
    </w:lvl>
    <w:lvl w:ilvl="8" w:tplc="51EC5D2C" w:tentative="1">
      <w:start w:val="1"/>
      <w:numFmt w:val="bullet"/>
      <w:lvlText w:val="•"/>
      <w:lvlJc w:val="left"/>
      <w:pPr>
        <w:tabs>
          <w:tab w:val="num" w:pos="6840"/>
        </w:tabs>
        <w:ind w:left="6840" w:hanging="360"/>
      </w:pPr>
      <w:rPr>
        <w:rFonts w:ascii="Times New Roman" w:hAnsi="Times New Roman" w:hint="default"/>
      </w:rPr>
    </w:lvl>
  </w:abstractNum>
  <w:abstractNum w:abstractNumId="12" w15:restartNumberingAfterBreak="0">
    <w:nsid w:val="662731DB"/>
    <w:multiLevelType w:val="hybridMultilevel"/>
    <w:tmpl w:val="D8EEDB84"/>
    <w:lvl w:ilvl="0" w:tplc="F176F5FC">
      <w:start w:val="1"/>
      <w:numFmt w:val="decimal"/>
      <w:lvlText w:val="%1."/>
      <w:lvlJc w:val="left"/>
      <w:pPr>
        <w:tabs>
          <w:tab w:val="num" w:pos="1080"/>
        </w:tabs>
        <w:ind w:left="1080" w:hanging="360"/>
      </w:pPr>
    </w:lvl>
    <w:lvl w:ilvl="1" w:tplc="52FC2416" w:tentative="1">
      <w:start w:val="1"/>
      <w:numFmt w:val="decimal"/>
      <w:lvlText w:val="%2."/>
      <w:lvlJc w:val="left"/>
      <w:pPr>
        <w:tabs>
          <w:tab w:val="num" w:pos="1800"/>
        </w:tabs>
        <w:ind w:left="1800" w:hanging="360"/>
      </w:pPr>
    </w:lvl>
    <w:lvl w:ilvl="2" w:tplc="C53E7A6A" w:tentative="1">
      <w:start w:val="1"/>
      <w:numFmt w:val="decimal"/>
      <w:lvlText w:val="%3."/>
      <w:lvlJc w:val="left"/>
      <w:pPr>
        <w:tabs>
          <w:tab w:val="num" w:pos="2520"/>
        </w:tabs>
        <w:ind w:left="2520" w:hanging="360"/>
      </w:pPr>
    </w:lvl>
    <w:lvl w:ilvl="3" w:tplc="B73ACAD0" w:tentative="1">
      <w:start w:val="1"/>
      <w:numFmt w:val="decimal"/>
      <w:lvlText w:val="%4."/>
      <w:lvlJc w:val="left"/>
      <w:pPr>
        <w:tabs>
          <w:tab w:val="num" w:pos="3240"/>
        </w:tabs>
        <w:ind w:left="3240" w:hanging="360"/>
      </w:pPr>
    </w:lvl>
    <w:lvl w:ilvl="4" w:tplc="273A303C" w:tentative="1">
      <w:start w:val="1"/>
      <w:numFmt w:val="decimal"/>
      <w:lvlText w:val="%5."/>
      <w:lvlJc w:val="left"/>
      <w:pPr>
        <w:tabs>
          <w:tab w:val="num" w:pos="3960"/>
        </w:tabs>
        <w:ind w:left="3960" w:hanging="360"/>
      </w:pPr>
    </w:lvl>
    <w:lvl w:ilvl="5" w:tplc="C8829F14" w:tentative="1">
      <w:start w:val="1"/>
      <w:numFmt w:val="decimal"/>
      <w:lvlText w:val="%6."/>
      <w:lvlJc w:val="left"/>
      <w:pPr>
        <w:tabs>
          <w:tab w:val="num" w:pos="4680"/>
        </w:tabs>
        <w:ind w:left="4680" w:hanging="360"/>
      </w:pPr>
    </w:lvl>
    <w:lvl w:ilvl="6" w:tplc="6420A2A2" w:tentative="1">
      <w:start w:val="1"/>
      <w:numFmt w:val="decimal"/>
      <w:lvlText w:val="%7."/>
      <w:lvlJc w:val="left"/>
      <w:pPr>
        <w:tabs>
          <w:tab w:val="num" w:pos="5400"/>
        </w:tabs>
        <w:ind w:left="5400" w:hanging="360"/>
      </w:pPr>
    </w:lvl>
    <w:lvl w:ilvl="7" w:tplc="BEDA26CA" w:tentative="1">
      <w:start w:val="1"/>
      <w:numFmt w:val="decimal"/>
      <w:lvlText w:val="%8."/>
      <w:lvlJc w:val="left"/>
      <w:pPr>
        <w:tabs>
          <w:tab w:val="num" w:pos="6120"/>
        </w:tabs>
        <w:ind w:left="6120" w:hanging="360"/>
      </w:pPr>
    </w:lvl>
    <w:lvl w:ilvl="8" w:tplc="99DE40E6" w:tentative="1">
      <w:start w:val="1"/>
      <w:numFmt w:val="decimal"/>
      <w:lvlText w:val="%9."/>
      <w:lvlJc w:val="left"/>
      <w:pPr>
        <w:tabs>
          <w:tab w:val="num" w:pos="6840"/>
        </w:tabs>
        <w:ind w:left="6840" w:hanging="360"/>
      </w:pPr>
    </w:lvl>
  </w:abstractNum>
  <w:abstractNum w:abstractNumId="13" w15:restartNumberingAfterBreak="0">
    <w:nsid w:val="7CF80BBE"/>
    <w:multiLevelType w:val="singleLevel"/>
    <w:tmpl w:val="69F2E350"/>
    <w:lvl w:ilvl="0">
      <w:start w:val="1"/>
      <w:numFmt w:val="bullet"/>
      <w:pStyle w:val="BulletIndent1"/>
      <w:lvlText w:val=""/>
      <w:lvlJc w:val="left"/>
      <w:pPr>
        <w:tabs>
          <w:tab w:val="num" w:pos="576"/>
        </w:tabs>
        <w:ind w:left="576" w:hanging="360"/>
      </w:pPr>
      <w:rPr>
        <w:rFonts w:ascii="Symbol" w:hAnsi="Symbol" w:hint="default"/>
      </w:rPr>
    </w:lvl>
  </w:abstractNum>
  <w:num w:numId="1">
    <w:abstractNumId w:val="1"/>
  </w:num>
  <w:num w:numId="2">
    <w:abstractNumId w:val="0"/>
  </w:num>
  <w:num w:numId="3">
    <w:abstractNumId w:val="13"/>
  </w:num>
  <w:num w:numId="4">
    <w:abstractNumId w:val="4"/>
  </w:num>
  <w:num w:numId="5">
    <w:abstractNumId w:val="10"/>
  </w:num>
  <w:num w:numId="6">
    <w:abstractNumId w:val="6"/>
  </w:num>
  <w:num w:numId="7">
    <w:abstractNumId w:val="3"/>
  </w:num>
  <w:num w:numId="8">
    <w:abstractNumId w:val="9"/>
  </w:num>
  <w:num w:numId="9">
    <w:abstractNumId w:val="12"/>
  </w:num>
  <w:num w:numId="10">
    <w:abstractNumId w:val="5"/>
  </w:num>
  <w:num w:numId="11">
    <w:abstractNumId w:val="11"/>
  </w:num>
  <w:num w:numId="12">
    <w:abstractNumId w:val="2"/>
  </w:num>
  <w:num w:numId="13">
    <w:abstractNumId w:val="7"/>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CD"/>
    <w:rsid w:val="00003D44"/>
    <w:rsid w:val="0000488A"/>
    <w:rsid w:val="0000589D"/>
    <w:rsid w:val="00006D58"/>
    <w:rsid w:val="0000715C"/>
    <w:rsid w:val="00011D11"/>
    <w:rsid w:val="00015913"/>
    <w:rsid w:val="00015F1B"/>
    <w:rsid w:val="00016867"/>
    <w:rsid w:val="000178D9"/>
    <w:rsid w:val="000209C0"/>
    <w:rsid w:val="00024404"/>
    <w:rsid w:val="000309BC"/>
    <w:rsid w:val="000322EC"/>
    <w:rsid w:val="000328C2"/>
    <w:rsid w:val="000349F1"/>
    <w:rsid w:val="000352A1"/>
    <w:rsid w:val="00046DC6"/>
    <w:rsid w:val="000549A5"/>
    <w:rsid w:val="00065F1A"/>
    <w:rsid w:val="000705C5"/>
    <w:rsid w:val="00073403"/>
    <w:rsid w:val="000735FB"/>
    <w:rsid w:val="0008063B"/>
    <w:rsid w:val="00081121"/>
    <w:rsid w:val="00086E8F"/>
    <w:rsid w:val="000912DC"/>
    <w:rsid w:val="00091799"/>
    <w:rsid w:val="000A056E"/>
    <w:rsid w:val="000A1034"/>
    <w:rsid w:val="000A2A31"/>
    <w:rsid w:val="000A52BC"/>
    <w:rsid w:val="000A7616"/>
    <w:rsid w:val="000B16FB"/>
    <w:rsid w:val="000B1C0E"/>
    <w:rsid w:val="000C25A8"/>
    <w:rsid w:val="000D0EFA"/>
    <w:rsid w:val="000D2308"/>
    <w:rsid w:val="000D5C20"/>
    <w:rsid w:val="000D74B5"/>
    <w:rsid w:val="000D75D6"/>
    <w:rsid w:val="000E49B1"/>
    <w:rsid w:val="000F1F29"/>
    <w:rsid w:val="000F60B6"/>
    <w:rsid w:val="00100451"/>
    <w:rsid w:val="001060AB"/>
    <w:rsid w:val="00113AEC"/>
    <w:rsid w:val="00115A17"/>
    <w:rsid w:val="00121255"/>
    <w:rsid w:val="00121FB4"/>
    <w:rsid w:val="00130D02"/>
    <w:rsid w:val="001314EE"/>
    <w:rsid w:val="00140865"/>
    <w:rsid w:val="00144078"/>
    <w:rsid w:val="00145829"/>
    <w:rsid w:val="00145C56"/>
    <w:rsid w:val="00145D22"/>
    <w:rsid w:val="00146B86"/>
    <w:rsid w:val="001506B9"/>
    <w:rsid w:val="00151E28"/>
    <w:rsid w:val="001522CC"/>
    <w:rsid w:val="0015348B"/>
    <w:rsid w:val="00154AFD"/>
    <w:rsid w:val="001554DE"/>
    <w:rsid w:val="00155A87"/>
    <w:rsid w:val="001570A1"/>
    <w:rsid w:val="001601A7"/>
    <w:rsid w:val="00161016"/>
    <w:rsid w:val="001832F3"/>
    <w:rsid w:val="00184E6C"/>
    <w:rsid w:val="0018783D"/>
    <w:rsid w:val="00187925"/>
    <w:rsid w:val="00193E05"/>
    <w:rsid w:val="001949B0"/>
    <w:rsid w:val="001952C5"/>
    <w:rsid w:val="001A13FE"/>
    <w:rsid w:val="001A2787"/>
    <w:rsid w:val="001A7456"/>
    <w:rsid w:val="001B155E"/>
    <w:rsid w:val="001C09F7"/>
    <w:rsid w:val="001C3081"/>
    <w:rsid w:val="001C5EF2"/>
    <w:rsid w:val="001C7DBC"/>
    <w:rsid w:val="001D0CAC"/>
    <w:rsid w:val="001D3287"/>
    <w:rsid w:val="001D4A0B"/>
    <w:rsid w:val="001D6B22"/>
    <w:rsid w:val="001D7615"/>
    <w:rsid w:val="001E230F"/>
    <w:rsid w:val="001E67A3"/>
    <w:rsid w:val="00210F66"/>
    <w:rsid w:val="00227D29"/>
    <w:rsid w:val="00237174"/>
    <w:rsid w:val="00242A37"/>
    <w:rsid w:val="002458BD"/>
    <w:rsid w:val="00252EF9"/>
    <w:rsid w:val="00253A51"/>
    <w:rsid w:val="00254D71"/>
    <w:rsid w:val="00255BAD"/>
    <w:rsid w:val="00257AC3"/>
    <w:rsid w:val="00257BD2"/>
    <w:rsid w:val="00260B6E"/>
    <w:rsid w:val="002633A5"/>
    <w:rsid w:val="00265EA0"/>
    <w:rsid w:val="002704B2"/>
    <w:rsid w:val="00270EEA"/>
    <w:rsid w:val="00271C52"/>
    <w:rsid w:val="00277C2E"/>
    <w:rsid w:val="00280330"/>
    <w:rsid w:val="0028533A"/>
    <w:rsid w:val="00294345"/>
    <w:rsid w:val="00296244"/>
    <w:rsid w:val="002A1722"/>
    <w:rsid w:val="002A1AC6"/>
    <w:rsid w:val="002A4217"/>
    <w:rsid w:val="002B1EE7"/>
    <w:rsid w:val="002B4A67"/>
    <w:rsid w:val="002C0CBE"/>
    <w:rsid w:val="002C203F"/>
    <w:rsid w:val="002C560F"/>
    <w:rsid w:val="002C6B52"/>
    <w:rsid w:val="002D1873"/>
    <w:rsid w:val="002D1BA5"/>
    <w:rsid w:val="002D28B8"/>
    <w:rsid w:val="002D4E11"/>
    <w:rsid w:val="002D5CDF"/>
    <w:rsid w:val="002D633F"/>
    <w:rsid w:val="002E216E"/>
    <w:rsid w:val="0030640C"/>
    <w:rsid w:val="00320055"/>
    <w:rsid w:val="003212D6"/>
    <w:rsid w:val="00331BC6"/>
    <w:rsid w:val="00333C28"/>
    <w:rsid w:val="0033427E"/>
    <w:rsid w:val="003342A1"/>
    <w:rsid w:val="00335BFF"/>
    <w:rsid w:val="00341788"/>
    <w:rsid w:val="00344AC2"/>
    <w:rsid w:val="00350045"/>
    <w:rsid w:val="003521C6"/>
    <w:rsid w:val="0035703F"/>
    <w:rsid w:val="00366170"/>
    <w:rsid w:val="003710B0"/>
    <w:rsid w:val="00371D5A"/>
    <w:rsid w:val="00372B4B"/>
    <w:rsid w:val="00373209"/>
    <w:rsid w:val="00384D6A"/>
    <w:rsid w:val="003851FD"/>
    <w:rsid w:val="00393D84"/>
    <w:rsid w:val="003971DF"/>
    <w:rsid w:val="003A0CD8"/>
    <w:rsid w:val="003A2585"/>
    <w:rsid w:val="003A3A40"/>
    <w:rsid w:val="003A7175"/>
    <w:rsid w:val="003A7C54"/>
    <w:rsid w:val="003B2966"/>
    <w:rsid w:val="003B3203"/>
    <w:rsid w:val="003B36B1"/>
    <w:rsid w:val="003B6C3A"/>
    <w:rsid w:val="003C1BD4"/>
    <w:rsid w:val="003D0759"/>
    <w:rsid w:val="003D10E7"/>
    <w:rsid w:val="003D16FB"/>
    <w:rsid w:val="003D1F93"/>
    <w:rsid w:val="003D6E39"/>
    <w:rsid w:val="003E1037"/>
    <w:rsid w:val="003F15A9"/>
    <w:rsid w:val="003F22D5"/>
    <w:rsid w:val="004047AC"/>
    <w:rsid w:val="004079F7"/>
    <w:rsid w:val="004172A8"/>
    <w:rsid w:val="00420D4F"/>
    <w:rsid w:val="00421A27"/>
    <w:rsid w:val="004230BA"/>
    <w:rsid w:val="00430D9D"/>
    <w:rsid w:val="00431248"/>
    <w:rsid w:val="0043305F"/>
    <w:rsid w:val="00435DF1"/>
    <w:rsid w:val="00436CA1"/>
    <w:rsid w:val="00444E3B"/>
    <w:rsid w:val="0044573A"/>
    <w:rsid w:val="00455C1C"/>
    <w:rsid w:val="00460BCD"/>
    <w:rsid w:val="00466607"/>
    <w:rsid w:val="00467BC3"/>
    <w:rsid w:val="004762F7"/>
    <w:rsid w:val="0048366A"/>
    <w:rsid w:val="004877CC"/>
    <w:rsid w:val="004A1C0E"/>
    <w:rsid w:val="004A308B"/>
    <w:rsid w:val="004A7F12"/>
    <w:rsid w:val="004B6E43"/>
    <w:rsid w:val="004C2429"/>
    <w:rsid w:val="004D0D1A"/>
    <w:rsid w:val="004D3AC8"/>
    <w:rsid w:val="004D3D06"/>
    <w:rsid w:val="004D578D"/>
    <w:rsid w:val="004E20A1"/>
    <w:rsid w:val="004E318D"/>
    <w:rsid w:val="004E4001"/>
    <w:rsid w:val="004E4A05"/>
    <w:rsid w:val="004E576F"/>
    <w:rsid w:val="004F25DE"/>
    <w:rsid w:val="004F6197"/>
    <w:rsid w:val="004F665A"/>
    <w:rsid w:val="0050240D"/>
    <w:rsid w:val="00502D2E"/>
    <w:rsid w:val="0050469B"/>
    <w:rsid w:val="005050CF"/>
    <w:rsid w:val="005065B4"/>
    <w:rsid w:val="0050663C"/>
    <w:rsid w:val="00517DD1"/>
    <w:rsid w:val="00521F9B"/>
    <w:rsid w:val="005266A4"/>
    <w:rsid w:val="00530EE3"/>
    <w:rsid w:val="00531D53"/>
    <w:rsid w:val="0053238B"/>
    <w:rsid w:val="0053314B"/>
    <w:rsid w:val="00534E93"/>
    <w:rsid w:val="00543D7A"/>
    <w:rsid w:val="00551F6C"/>
    <w:rsid w:val="005572FB"/>
    <w:rsid w:val="00557904"/>
    <w:rsid w:val="00560E42"/>
    <w:rsid w:val="0056579B"/>
    <w:rsid w:val="00565DEB"/>
    <w:rsid w:val="0056674C"/>
    <w:rsid w:val="00570DF4"/>
    <w:rsid w:val="00572634"/>
    <w:rsid w:val="005831A9"/>
    <w:rsid w:val="005855C1"/>
    <w:rsid w:val="005863B9"/>
    <w:rsid w:val="00592293"/>
    <w:rsid w:val="00592395"/>
    <w:rsid w:val="00592F7A"/>
    <w:rsid w:val="005953D5"/>
    <w:rsid w:val="005965A6"/>
    <w:rsid w:val="005A03D7"/>
    <w:rsid w:val="005A0F8E"/>
    <w:rsid w:val="005A3CA0"/>
    <w:rsid w:val="005C03C6"/>
    <w:rsid w:val="005C4336"/>
    <w:rsid w:val="005C6332"/>
    <w:rsid w:val="005D3300"/>
    <w:rsid w:val="005D56CF"/>
    <w:rsid w:val="005D63FA"/>
    <w:rsid w:val="005D7229"/>
    <w:rsid w:val="005E5BF1"/>
    <w:rsid w:val="005F3BED"/>
    <w:rsid w:val="005F40DB"/>
    <w:rsid w:val="005F68DC"/>
    <w:rsid w:val="005F6E23"/>
    <w:rsid w:val="006073BB"/>
    <w:rsid w:val="00607697"/>
    <w:rsid w:val="006119CE"/>
    <w:rsid w:val="00620062"/>
    <w:rsid w:val="006277E4"/>
    <w:rsid w:val="00632B89"/>
    <w:rsid w:val="006334CD"/>
    <w:rsid w:val="0063766A"/>
    <w:rsid w:val="00640E86"/>
    <w:rsid w:val="006437AF"/>
    <w:rsid w:val="006461B5"/>
    <w:rsid w:val="00646961"/>
    <w:rsid w:val="00647162"/>
    <w:rsid w:val="00652289"/>
    <w:rsid w:val="006532C8"/>
    <w:rsid w:val="006539E0"/>
    <w:rsid w:val="00657B71"/>
    <w:rsid w:val="00662624"/>
    <w:rsid w:val="00665E6C"/>
    <w:rsid w:val="00666DF0"/>
    <w:rsid w:val="006678F1"/>
    <w:rsid w:val="0066791B"/>
    <w:rsid w:val="00671075"/>
    <w:rsid w:val="006778AA"/>
    <w:rsid w:val="00680B4B"/>
    <w:rsid w:val="006848FE"/>
    <w:rsid w:val="00686B65"/>
    <w:rsid w:val="00690FF9"/>
    <w:rsid w:val="00697F03"/>
    <w:rsid w:val="006A11F0"/>
    <w:rsid w:val="006B51BB"/>
    <w:rsid w:val="006C49D1"/>
    <w:rsid w:val="006C7FCE"/>
    <w:rsid w:val="006D0DE1"/>
    <w:rsid w:val="006E308C"/>
    <w:rsid w:val="006E3D7E"/>
    <w:rsid w:val="006E4C5A"/>
    <w:rsid w:val="006E54E0"/>
    <w:rsid w:val="006F005D"/>
    <w:rsid w:val="006F1AC7"/>
    <w:rsid w:val="006F6162"/>
    <w:rsid w:val="00704B12"/>
    <w:rsid w:val="007058A5"/>
    <w:rsid w:val="00707BA3"/>
    <w:rsid w:val="0071044C"/>
    <w:rsid w:val="00712C8A"/>
    <w:rsid w:val="007175A7"/>
    <w:rsid w:val="00723C52"/>
    <w:rsid w:val="00726121"/>
    <w:rsid w:val="0073018A"/>
    <w:rsid w:val="00734DBF"/>
    <w:rsid w:val="007410E3"/>
    <w:rsid w:val="00741B63"/>
    <w:rsid w:val="00742669"/>
    <w:rsid w:val="00747A87"/>
    <w:rsid w:val="0075233B"/>
    <w:rsid w:val="0075413A"/>
    <w:rsid w:val="007613EE"/>
    <w:rsid w:val="0076500B"/>
    <w:rsid w:val="007658C4"/>
    <w:rsid w:val="00767464"/>
    <w:rsid w:val="00770472"/>
    <w:rsid w:val="007773AB"/>
    <w:rsid w:val="007820FE"/>
    <w:rsid w:val="00783914"/>
    <w:rsid w:val="007872B5"/>
    <w:rsid w:val="00797F15"/>
    <w:rsid w:val="007A2FA1"/>
    <w:rsid w:val="007A60CF"/>
    <w:rsid w:val="007A77C4"/>
    <w:rsid w:val="007B1A85"/>
    <w:rsid w:val="007B2BA7"/>
    <w:rsid w:val="007B3071"/>
    <w:rsid w:val="007D013C"/>
    <w:rsid w:val="007D38BE"/>
    <w:rsid w:val="007D7DEE"/>
    <w:rsid w:val="007E3885"/>
    <w:rsid w:val="007F4E33"/>
    <w:rsid w:val="007F705D"/>
    <w:rsid w:val="00801E6F"/>
    <w:rsid w:val="00802861"/>
    <w:rsid w:val="00802B1B"/>
    <w:rsid w:val="008047C2"/>
    <w:rsid w:val="008059EB"/>
    <w:rsid w:val="00810B6F"/>
    <w:rsid w:val="0081511A"/>
    <w:rsid w:val="008239A1"/>
    <w:rsid w:val="00825D40"/>
    <w:rsid w:val="008304B7"/>
    <w:rsid w:val="00832241"/>
    <w:rsid w:val="00841BDD"/>
    <w:rsid w:val="008425B1"/>
    <w:rsid w:val="0084773F"/>
    <w:rsid w:val="00854A34"/>
    <w:rsid w:val="00855555"/>
    <w:rsid w:val="0085634E"/>
    <w:rsid w:val="00864284"/>
    <w:rsid w:val="0086525F"/>
    <w:rsid w:val="00873C2D"/>
    <w:rsid w:val="00874B36"/>
    <w:rsid w:val="0087527C"/>
    <w:rsid w:val="00875604"/>
    <w:rsid w:val="00880450"/>
    <w:rsid w:val="00882251"/>
    <w:rsid w:val="00884CF4"/>
    <w:rsid w:val="00886EAF"/>
    <w:rsid w:val="008904A5"/>
    <w:rsid w:val="0089099F"/>
    <w:rsid w:val="00892107"/>
    <w:rsid w:val="0089322D"/>
    <w:rsid w:val="0089702B"/>
    <w:rsid w:val="008977A9"/>
    <w:rsid w:val="008A0828"/>
    <w:rsid w:val="008A09D4"/>
    <w:rsid w:val="008A4329"/>
    <w:rsid w:val="008A4E35"/>
    <w:rsid w:val="008A5B36"/>
    <w:rsid w:val="008A6FF1"/>
    <w:rsid w:val="008A703B"/>
    <w:rsid w:val="008B0EB7"/>
    <w:rsid w:val="008B4217"/>
    <w:rsid w:val="008B66B4"/>
    <w:rsid w:val="008B7106"/>
    <w:rsid w:val="008C1F0B"/>
    <w:rsid w:val="008C230B"/>
    <w:rsid w:val="008C3570"/>
    <w:rsid w:val="008D39CF"/>
    <w:rsid w:val="008D7C37"/>
    <w:rsid w:val="008E11E9"/>
    <w:rsid w:val="008E37F2"/>
    <w:rsid w:val="008E546F"/>
    <w:rsid w:val="008E5884"/>
    <w:rsid w:val="008E5E2D"/>
    <w:rsid w:val="008F468D"/>
    <w:rsid w:val="008F492A"/>
    <w:rsid w:val="008F4FDF"/>
    <w:rsid w:val="008F5788"/>
    <w:rsid w:val="008F6EAE"/>
    <w:rsid w:val="00904881"/>
    <w:rsid w:val="0091559D"/>
    <w:rsid w:val="00917F37"/>
    <w:rsid w:val="00927652"/>
    <w:rsid w:val="00933F56"/>
    <w:rsid w:val="00935FE6"/>
    <w:rsid w:val="00941AA4"/>
    <w:rsid w:val="009452CD"/>
    <w:rsid w:val="00946263"/>
    <w:rsid w:val="0095465C"/>
    <w:rsid w:val="00955CFA"/>
    <w:rsid w:val="00961316"/>
    <w:rsid w:val="00962F82"/>
    <w:rsid w:val="00965471"/>
    <w:rsid w:val="009754A5"/>
    <w:rsid w:val="009754DC"/>
    <w:rsid w:val="009756C1"/>
    <w:rsid w:val="00976733"/>
    <w:rsid w:val="0098220F"/>
    <w:rsid w:val="0098763A"/>
    <w:rsid w:val="0099093D"/>
    <w:rsid w:val="00992546"/>
    <w:rsid w:val="00994FDC"/>
    <w:rsid w:val="009A3BFA"/>
    <w:rsid w:val="009C542B"/>
    <w:rsid w:val="009D4CA8"/>
    <w:rsid w:val="009D513D"/>
    <w:rsid w:val="009E034D"/>
    <w:rsid w:val="009E494E"/>
    <w:rsid w:val="009E5A2C"/>
    <w:rsid w:val="009E6C64"/>
    <w:rsid w:val="00A014B5"/>
    <w:rsid w:val="00A0161F"/>
    <w:rsid w:val="00A0522A"/>
    <w:rsid w:val="00A063BC"/>
    <w:rsid w:val="00A064EB"/>
    <w:rsid w:val="00A22560"/>
    <w:rsid w:val="00A254E4"/>
    <w:rsid w:val="00A3567E"/>
    <w:rsid w:val="00A40D2D"/>
    <w:rsid w:val="00A47BF6"/>
    <w:rsid w:val="00A50D4B"/>
    <w:rsid w:val="00A5235C"/>
    <w:rsid w:val="00A544BA"/>
    <w:rsid w:val="00A5484C"/>
    <w:rsid w:val="00A616B0"/>
    <w:rsid w:val="00A625D1"/>
    <w:rsid w:val="00A64B9C"/>
    <w:rsid w:val="00A73E78"/>
    <w:rsid w:val="00A75107"/>
    <w:rsid w:val="00A81F52"/>
    <w:rsid w:val="00A83F43"/>
    <w:rsid w:val="00AA019C"/>
    <w:rsid w:val="00AA1FBA"/>
    <w:rsid w:val="00AA39DD"/>
    <w:rsid w:val="00AB0B64"/>
    <w:rsid w:val="00AC3FC0"/>
    <w:rsid w:val="00AE45D9"/>
    <w:rsid w:val="00AF135A"/>
    <w:rsid w:val="00AF1631"/>
    <w:rsid w:val="00AF210D"/>
    <w:rsid w:val="00AF45D3"/>
    <w:rsid w:val="00AF581F"/>
    <w:rsid w:val="00B05DC4"/>
    <w:rsid w:val="00B0635F"/>
    <w:rsid w:val="00B10B65"/>
    <w:rsid w:val="00B111B6"/>
    <w:rsid w:val="00B13F3D"/>
    <w:rsid w:val="00B22AC9"/>
    <w:rsid w:val="00B252E4"/>
    <w:rsid w:val="00B258B5"/>
    <w:rsid w:val="00B271AA"/>
    <w:rsid w:val="00B27776"/>
    <w:rsid w:val="00B27EF5"/>
    <w:rsid w:val="00B31D28"/>
    <w:rsid w:val="00B34F06"/>
    <w:rsid w:val="00B4061C"/>
    <w:rsid w:val="00B411E9"/>
    <w:rsid w:val="00B44DE2"/>
    <w:rsid w:val="00B45867"/>
    <w:rsid w:val="00B464FD"/>
    <w:rsid w:val="00B51057"/>
    <w:rsid w:val="00B53051"/>
    <w:rsid w:val="00B5795B"/>
    <w:rsid w:val="00B61D3B"/>
    <w:rsid w:val="00B63892"/>
    <w:rsid w:val="00B64935"/>
    <w:rsid w:val="00B65FA0"/>
    <w:rsid w:val="00B67747"/>
    <w:rsid w:val="00B703E1"/>
    <w:rsid w:val="00B73581"/>
    <w:rsid w:val="00B75448"/>
    <w:rsid w:val="00B7738B"/>
    <w:rsid w:val="00B805FC"/>
    <w:rsid w:val="00B82045"/>
    <w:rsid w:val="00B82223"/>
    <w:rsid w:val="00B82D7D"/>
    <w:rsid w:val="00B94631"/>
    <w:rsid w:val="00BA3C92"/>
    <w:rsid w:val="00BA6B9B"/>
    <w:rsid w:val="00BB2473"/>
    <w:rsid w:val="00BB2C4D"/>
    <w:rsid w:val="00BC0764"/>
    <w:rsid w:val="00BC1691"/>
    <w:rsid w:val="00BC506B"/>
    <w:rsid w:val="00BC6E50"/>
    <w:rsid w:val="00BD0341"/>
    <w:rsid w:val="00BD361F"/>
    <w:rsid w:val="00BD7991"/>
    <w:rsid w:val="00BE1699"/>
    <w:rsid w:val="00BE1D19"/>
    <w:rsid w:val="00BE1E6E"/>
    <w:rsid w:val="00BE2E91"/>
    <w:rsid w:val="00BE2E99"/>
    <w:rsid w:val="00BE3BC2"/>
    <w:rsid w:val="00BE5EBB"/>
    <w:rsid w:val="00BF1AC0"/>
    <w:rsid w:val="00BF3119"/>
    <w:rsid w:val="00BF3E19"/>
    <w:rsid w:val="00C10649"/>
    <w:rsid w:val="00C10978"/>
    <w:rsid w:val="00C11F65"/>
    <w:rsid w:val="00C16398"/>
    <w:rsid w:val="00C178BE"/>
    <w:rsid w:val="00C21007"/>
    <w:rsid w:val="00C25697"/>
    <w:rsid w:val="00C27D60"/>
    <w:rsid w:val="00C3484C"/>
    <w:rsid w:val="00C35A1C"/>
    <w:rsid w:val="00C365A5"/>
    <w:rsid w:val="00C42B5A"/>
    <w:rsid w:val="00C45AEF"/>
    <w:rsid w:val="00C469E6"/>
    <w:rsid w:val="00C46E88"/>
    <w:rsid w:val="00C601DD"/>
    <w:rsid w:val="00C65ECD"/>
    <w:rsid w:val="00C70DAD"/>
    <w:rsid w:val="00C71691"/>
    <w:rsid w:val="00C737BD"/>
    <w:rsid w:val="00C77388"/>
    <w:rsid w:val="00C846CA"/>
    <w:rsid w:val="00C85805"/>
    <w:rsid w:val="00C87A9A"/>
    <w:rsid w:val="00C90010"/>
    <w:rsid w:val="00C91D04"/>
    <w:rsid w:val="00C93F3F"/>
    <w:rsid w:val="00C9425B"/>
    <w:rsid w:val="00C95CD0"/>
    <w:rsid w:val="00CA229D"/>
    <w:rsid w:val="00CA444F"/>
    <w:rsid w:val="00CA4E77"/>
    <w:rsid w:val="00CB0ECD"/>
    <w:rsid w:val="00CB490A"/>
    <w:rsid w:val="00CC0CF4"/>
    <w:rsid w:val="00CC160C"/>
    <w:rsid w:val="00CC19CA"/>
    <w:rsid w:val="00CC2E9F"/>
    <w:rsid w:val="00CC4838"/>
    <w:rsid w:val="00CD219E"/>
    <w:rsid w:val="00CD3FFC"/>
    <w:rsid w:val="00CD45B3"/>
    <w:rsid w:val="00CD778F"/>
    <w:rsid w:val="00CE18B2"/>
    <w:rsid w:val="00CE2B0F"/>
    <w:rsid w:val="00CE4A43"/>
    <w:rsid w:val="00CE718F"/>
    <w:rsid w:val="00CE7630"/>
    <w:rsid w:val="00CF095F"/>
    <w:rsid w:val="00CF0F51"/>
    <w:rsid w:val="00CF58B6"/>
    <w:rsid w:val="00D000D4"/>
    <w:rsid w:val="00D07177"/>
    <w:rsid w:val="00D15C5B"/>
    <w:rsid w:val="00D326E3"/>
    <w:rsid w:val="00D3377B"/>
    <w:rsid w:val="00D34D88"/>
    <w:rsid w:val="00D41267"/>
    <w:rsid w:val="00D419F2"/>
    <w:rsid w:val="00D41AAB"/>
    <w:rsid w:val="00D42761"/>
    <w:rsid w:val="00D42D7A"/>
    <w:rsid w:val="00D477CC"/>
    <w:rsid w:val="00D553CA"/>
    <w:rsid w:val="00D55C93"/>
    <w:rsid w:val="00D5634F"/>
    <w:rsid w:val="00D57148"/>
    <w:rsid w:val="00D6221C"/>
    <w:rsid w:val="00D62F42"/>
    <w:rsid w:val="00D72104"/>
    <w:rsid w:val="00D7246B"/>
    <w:rsid w:val="00D752F7"/>
    <w:rsid w:val="00D753EC"/>
    <w:rsid w:val="00D75A59"/>
    <w:rsid w:val="00D777B8"/>
    <w:rsid w:val="00D833EC"/>
    <w:rsid w:val="00D84810"/>
    <w:rsid w:val="00D85A73"/>
    <w:rsid w:val="00D95B0D"/>
    <w:rsid w:val="00DA01A6"/>
    <w:rsid w:val="00DA18BA"/>
    <w:rsid w:val="00DA3BE0"/>
    <w:rsid w:val="00DA42B9"/>
    <w:rsid w:val="00DA479F"/>
    <w:rsid w:val="00DB0F14"/>
    <w:rsid w:val="00DB2E1F"/>
    <w:rsid w:val="00DB618A"/>
    <w:rsid w:val="00DC0566"/>
    <w:rsid w:val="00DC0F7A"/>
    <w:rsid w:val="00DC76A7"/>
    <w:rsid w:val="00DD17E5"/>
    <w:rsid w:val="00DE215B"/>
    <w:rsid w:val="00DE3A9E"/>
    <w:rsid w:val="00DE737E"/>
    <w:rsid w:val="00DE7D7E"/>
    <w:rsid w:val="00E0161E"/>
    <w:rsid w:val="00E04330"/>
    <w:rsid w:val="00E105A1"/>
    <w:rsid w:val="00E11C84"/>
    <w:rsid w:val="00E12815"/>
    <w:rsid w:val="00E21A07"/>
    <w:rsid w:val="00E2615D"/>
    <w:rsid w:val="00E276B0"/>
    <w:rsid w:val="00E37DF8"/>
    <w:rsid w:val="00E4513B"/>
    <w:rsid w:val="00E467DC"/>
    <w:rsid w:val="00E518E4"/>
    <w:rsid w:val="00E61D07"/>
    <w:rsid w:val="00E705A1"/>
    <w:rsid w:val="00E73FAB"/>
    <w:rsid w:val="00E743BD"/>
    <w:rsid w:val="00E75F8C"/>
    <w:rsid w:val="00E76370"/>
    <w:rsid w:val="00E80CF6"/>
    <w:rsid w:val="00E90ACE"/>
    <w:rsid w:val="00E9328E"/>
    <w:rsid w:val="00E95E88"/>
    <w:rsid w:val="00E967A0"/>
    <w:rsid w:val="00EA40A0"/>
    <w:rsid w:val="00EA5A86"/>
    <w:rsid w:val="00EA5B36"/>
    <w:rsid w:val="00EA61C7"/>
    <w:rsid w:val="00EB609D"/>
    <w:rsid w:val="00EC1EDF"/>
    <w:rsid w:val="00EC325E"/>
    <w:rsid w:val="00EC5A8F"/>
    <w:rsid w:val="00EC7198"/>
    <w:rsid w:val="00ED08B0"/>
    <w:rsid w:val="00ED3239"/>
    <w:rsid w:val="00ED3898"/>
    <w:rsid w:val="00ED76EB"/>
    <w:rsid w:val="00EE41F8"/>
    <w:rsid w:val="00EE5822"/>
    <w:rsid w:val="00F0099B"/>
    <w:rsid w:val="00F03285"/>
    <w:rsid w:val="00F03CEC"/>
    <w:rsid w:val="00F165E3"/>
    <w:rsid w:val="00F16B97"/>
    <w:rsid w:val="00F17A88"/>
    <w:rsid w:val="00F212C1"/>
    <w:rsid w:val="00F22B3A"/>
    <w:rsid w:val="00F33D00"/>
    <w:rsid w:val="00F34774"/>
    <w:rsid w:val="00F43E8F"/>
    <w:rsid w:val="00F50AF8"/>
    <w:rsid w:val="00F64A54"/>
    <w:rsid w:val="00F64B62"/>
    <w:rsid w:val="00F67812"/>
    <w:rsid w:val="00F7296C"/>
    <w:rsid w:val="00F74AF7"/>
    <w:rsid w:val="00F7724B"/>
    <w:rsid w:val="00F82B59"/>
    <w:rsid w:val="00F8389E"/>
    <w:rsid w:val="00F847B4"/>
    <w:rsid w:val="00F911C2"/>
    <w:rsid w:val="00F95ABD"/>
    <w:rsid w:val="00FA6970"/>
    <w:rsid w:val="00FB04F0"/>
    <w:rsid w:val="00FB1FCC"/>
    <w:rsid w:val="00FC1832"/>
    <w:rsid w:val="00FD43FE"/>
    <w:rsid w:val="00FE7BC6"/>
    <w:rsid w:val="00FE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D931"/>
  <w15:docId w15:val="{F481AB97-6B9D-44B9-BEAB-8B0F172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B0"/>
    <w:rPr>
      <w:rFonts w:ascii="Arial" w:hAnsi="Arial"/>
      <w:spacing w:val="-10"/>
      <w:sz w:val="22"/>
    </w:rPr>
  </w:style>
  <w:style w:type="paragraph" w:styleId="Heading1">
    <w:name w:val="heading 1"/>
    <w:aliases w:val="Chapter Title"/>
    <w:basedOn w:val="Normal"/>
    <w:next w:val="PlainText"/>
    <w:link w:val="Heading1Char"/>
    <w:rsid w:val="00144078"/>
    <w:pPr>
      <w:pBdr>
        <w:bottom w:val="single" w:sz="18" w:space="1" w:color="A6A6A6" w:themeColor="background1" w:themeShade="A6"/>
      </w:pBdr>
      <w:spacing w:after="240"/>
      <w:outlineLvl w:val="0"/>
    </w:pPr>
    <w:rPr>
      <w:rFonts w:eastAsia="Times New Roman" w:cs="Arial"/>
      <w:b/>
      <w:bCs/>
      <w:spacing w:val="-20"/>
      <w:sz w:val="42"/>
      <w:szCs w:val="32"/>
    </w:rPr>
  </w:style>
  <w:style w:type="paragraph" w:styleId="Heading2">
    <w:name w:val="heading 2"/>
    <w:aliases w:val="Section Title"/>
    <w:basedOn w:val="Normal"/>
    <w:next w:val="Heading3"/>
    <w:link w:val="Heading2Char"/>
    <w:rsid w:val="008425B1"/>
    <w:pPr>
      <w:spacing w:after="400"/>
      <w:jc w:val="center"/>
      <w:outlineLvl w:val="1"/>
    </w:pPr>
    <w:rPr>
      <w:rFonts w:ascii="Segoe UI" w:eastAsia="Times New Roman" w:hAnsi="Segoe UI" w:cs="Arial"/>
      <w:bCs/>
      <w:iCs/>
      <w:color w:val="595959"/>
      <w:spacing w:val="-20"/>
      <w:sz w:val="42"/>
      <w:szCs w:val="28"/>
    </w:rPr>
  </w:style>
  <w:style w:type="paragraph" w:styleId="Heading3">
    <w:name w:val="heading 3"/>
    <w:aliases w:val="Topic Title"/>
    <w:basedOn w:val="Normal"/>
    <w:next w:val="Heading4"/>
    <w:link w:val="Heading3Char"/>
    <w:rsid w:val="008F6EAE"/>
    <w:pPr>
      <w:spacing w:after="120"/>
      <w:outlineLvl w:val="2"/>
    </w:pPr>
    <w:rPr>
      <w:rFonts w:ascii="Arial Black" w:eastAsia="Times New Roman" w:hAnsi="Arial Black" w:cs="Arial"/>
      <w:bCs/>
      <w:spacing w:val="-20"/>
      <w:sz w:val="48"/>
      <w:szCs w:val="26"/>
    </w:rPr>
  </w:style>
  <w:style w:type="paragraph" w:styleId="Heading4">
    <w:name w:val="heading 4"/>
    <w:aliases w:val="SubTopic Label"/>
    <w:basedOn w:val="Normal"/>
    <w:next w:val="PlainText"/>
    <w:link w:val="Heading4Char"/>
    <w:rsid w:val="007175A7"/>
    <w:pPr>
      <w:pBdr>
        <w:top w:val="single" w:sz="12" w:space="1" w:color="BFBFBF" w:themeColor="background1" w:themeShade="BF"/>
      </w:pBdr>
      <w:spacing w:before="240" w:after="120"/>
      <w:ind w:left="720"/>
      <w:outlineLvl w:val="3"/>
    </w:pPr>
    <w:rPr>
      <w:rFonts w:ascii="Arial Black" w:eastAsia="Times New Roman" w:hAnsi="Arial Black"/>
      <w:bCs/>
      <w:color w:val="EE3124"/>
      <w:szCs w:val="28"/>
    </w:rPr>
  </w:style>
  <w:style w:type="paragraph" w:styleId="Heading5">
    <w:name w:val="heading 5"/>
    <w:aliases w:val="MicroTopic"/>
    <w:basedOn w:val="Normal"/>
    <w:next w:val="PlainText"/>
    <w:link w:val="Heading5Char"/>
    <w:rsid w:val="00C93F3F"/>
    <w:pPr>
      <w:ind w:left="720"/>
      <w:outlineLvl w:val="4"/>
    </w:pPr>
    <w:rPr>
      <w:rFonts w:eastAsia="Times New Roman"/>
      <w:b/>
      <w:bCs/>
      <w:i/>
      <w:iCs/>
      <w:color w:val="595959" w:themeColor="text1" w:themeTint="A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16B0"/>
    <w:pPr>
      <w:tabs>
        <w:tab w:val="center" w:pos="4320"/>
        <w:tab w:val="right" w:pos="8640"/>
      </w:tabs>
    </w:pPr>
    <w:rPr>
      <w:rFonts w:eastAsia="Times New Roman"/>
      <w:color w:val="595959" w:themeColor="text1" w:themeTint="A6"/>
      <w:spacing w:val="-14"/>
    </w:rPr>
  </w:style>
  <w:style w:type="character" w:customStyle="1" w:styleId="FooterChar">
    <w:name w:val="Footer Char"/>
    <w:basedOn w:val="DefaultParagraphFont"/>
    <w:link w:val="Footer"/>
    <w:rsid w:val="00A616B0"/>
    <w:rPr>
      <w:rFonts w:ascii="Arial" w:eastAsia="Times New Roman" w:hAnsi="Arial"/>
      <w:color w:val="595959" w:themeColor="text1" w:themeTint="A6"/>
      <w:spacing w:val="-14"/>
      <w:sz w:val="22"/>
    </w:rPr>
  </w:style>
  <w:style w:type="paragraph" w:styleId="Header">
    <w:name w:val="header"/>
    <w:basedOn w:val="Normal"/>
    <w:link w:val="HeaderChar"/>
    <w:rsid w:val="00144078"/>
    <w:pPr>
      <w:tabs>
        <w:tab w:val="center" w:pos="4320"/>
        <w:tab w:val="right" w:pos="8640"/>
      </w:tabs>
    </w:pPr>
    <w:rPr>
      <w:rFonts w:eastAsia="Times New Roman"/>
      <w:color w:val="595959" w:themeColor="text1" w:themeTint="A6"/>
    </w:rPr>
  </w:style>
  <w:style w:type="character" w:customStyle="1" w:styleId="HeaderChar">
    <w:name w:val="Header Char"/>
    <w:basedOn w:val="DefaultParagraphFont"/>
    <w:link w:val="Header"/>
    <w:rsid w:val="00BA6B9B"/>
    <w:rPr>
      <w:rFonts w:ascii="Calibri" w:eastAsia="Times New Roman" w:hAnsi="Calibri"/>
      <w:color w:val="595959" w:themeColor="text1" w:themeTint="A6"/>
      <w:sz w:val="22"/>
    </w:rPr>
  </w:style>
  <w:style w:type="character" w:customStyle="1" w:styleId="Heading1Char">
    <w:name w:val="Heading 1 Char"/>
    <w:aliases w:val="Chapter Title Char"/>
    <w:basedOn w:val="DefaultParagraphFont"/>
    <w:link w:val="Heading1"/>
    <w:rsid w:val="00BA6B9B"/>
    <w:rPr>
      <w:rFonts w:ascii="Calibri" w:eastAsia="Times New Roman" w:hAnsi="Calibri" w:cs="Arial"/>
      <w:b/>
      <w:bCs/>
      <w:spacing w:val="-20"/>
      <w:sz w:val="42"/>
      <w:szCs w:val="32"/>
    </w:rPr>
  </w:style>
  <w:style w:type="character" w:customStyle="1" w:styleId="Heading3Char">
    <w:name w:val="Heading 3 Char"/>
    <w:aliases w:val="Topic Title Char"/>
    <w:basedOn w:val="DefaultParagraphFont"/>
    <w:link w:val="Heading3"/>
    <w:rsid w:val="008F6EAE"/>
    <w:rPr>
      <w:rFonts w:ascii="Arial Black" w:eastAsia="Times New Roman" w:hAnsi="Arial Black" w:cs="Arial"/>
      <w:bCs/>
      <w:spacing w:val="-20"/>
      <w:sz w:val="48"/>
      <w:szCs w:val="26"/>
    </w:rPr>
  </w:style>
  <w:style w:type="character" w:customStyle="1" w:styleId="Heading2Char">
    <w:name w:val="Heading 2 Char"/>
    <w:aliases w:val="Section Title Char"/>
    <w:basedOn w:val="DefaultParagraphFont"/>
    <w:link w:val="Heading2"/>
    <w:rsid w:val="008425B1"/>
    <w:rPr>
      <w:rFonts w:ascii="Segoe UI" w:eastAsia="Times New Roman" w:hAnsi="Segoe UI" w:cs="Arial"/>
      <w:bCs/>
      <w:iCs/>
      <w:color w:val="595959"/>
      <w:spacing w:val="-20"/>
      <w:sz w:val="42"/>
      <w:szCs w:val="28"/>
    </w:rPr>
  </w:style>
  <w:style w:type="character" w:customStyle="1" w:styleId="Heading4Char">
    <w:name w:val="Heading 4 Char"/>
    <w:aliases w:val="SubTopic Label Char"/>
    <w:basedOn w:val="DefaultParagraphFont"/>
    <w:link w:val="Heading4"/>
    <w:rsid w:val="007175A7"/>
    <w:rPr>
      <w:rFonts w:ascii="Arial Black" w:eastAsia="Times New Roman" w:hAnsi="Arial Black"/>
      <w:bCs/>
      <w:color w:val="EE3124"/>
      <w:spacing w:val="-10"/>
      <w:sz w:val="22"/>
      <w:szCs w:val="28"/>
    </w:rPr>
  </w:style>
  <w:style w:type="character" w:customStyle="1" w:styleId="Heading5Char">
    <w:name w:val="Heading 5 Char"/>
    <w:aliases w:val="MicroTopic Char"/>
    <w:basedOn w:val="DefaultParagraphFont"/>
    <w:link w:val="Heading5"/>
    <w:rsid w:val="00C93F3F"/>
    <w:rPr>
      <w:rFonts w:ascii="Calibri" w:eastAsia="Times New Roman" w:hAnsi="Calibri"/>
      <w:b/>
      <w:bCs/>
      <w:i/>
      <w:iCs/>
      <w:color w:val="595959" w:themeColor="text1" w:themeTint="A6"/>
      <w:spacing w:val="-10"/>
      <w:sz w:val="22"/>
      <w:szCs w:val="26"/>
    </w:rPr>
  </w:style>
  <w:style w:type="paragraph" w:customStyle="1" w:styleId="HiddenText">
    <w:name w:val="HiddenText"/>
    <w:basedOn w:val="Normal"/>
    <w:rsid w:val="00144078"/>
    <w:pPr>
      <w:shd w:val="clear" w:color="auto" w:fill="D9D9D9"/>
    </w:pPr>
    <w:rPr>
      <w:rFonts w:eastAsia="Times New Roman"/>
      <w:b/>
      <w:vanish/>
      <w:color w:val="0000FF"/>
    </w:rPr>
  </w:style>
  <w:style w:type="paragraph" w:styleId="PlainText">
    <w:name w:val="Plain Text"/>
    <w:basedOn w:val="Normal"/>
    <w:link w:val="PlainTextChar"/>
    <w:rsid w:val="008425B1"/>
    <w:pPr>
      <w:ind w:left="720"/>
    </w:pPr>
    <w:rPr>
      <w:rFonts w:ascii="Segoe UI" w:eastAsia="Times New Roman" w:hAnsi="Segoe UI" w:cs="Courier New"/>
    </w:rPr>
  </w:style>
  <w:style w:type="character" w:customStyle="1" w:styleId="PlainTextChar">
    <w:name w:val="Plain Text Char"/>
    <w:basedOn w:val="DefaultParagraphFont"/>
    <w:link w:val="PlainText"/>
    <w:rsid w:val="008425B1"/>
    <w:rPr>
      <w:rFonts w:ascii="Segoe UI" w:eastAsia="Times New Roman" w:hAnsi="Segoe UI" w:cs="Courier New"/>
      <w:sz w:val="22"/>
    </w:rPr>
  </w:style>
  <w:style w:type="paragraph" w:customStyle="1" w:styleId="separator">
    <w:name w:val="separator"/>
    <w:basedOn w:val="PlainText"/>
    <w:next w:val="PlainText"/>
    <w:link w:val="separatorChar"/>
    <w:rsid w:val="00A0522A"/>
  </w:style>
  <w:style w:type="paragraph" w:customStyle="1" w:styleId="tabletext">
    <w:name w:val="tabletext"/>
    <w:basedOn w:val="Normal"/>
    <w:rsid w:val="00144078"/>
    <w:pPr>
      <w:spacing w:before="30" w:after="30"/>
    </w:pPr>
  </w:style>
  <w:style w:type="paragraph" w:customStyle="1" w:styleId="tabletop">
    <w:name w:val="tabletop"/>
    <w:basedOn w:val="Normal"/>
    <w:rsid w:val="0030640C"/>
    <w:pPr>
      <w:spacing w:before="30" w:after="30"/>
      <w:jc w:val="center"/>
    </w:pPr>
    <w:rPr>
      <w:rFonts w:ascii="Arial Black" w:eastAsia="Times New Roman" w:hAnsi="Arial Black"/>
      <w:color w:val="000000"/>
      <w:sz w:val="20"/>
    </w:rPr>
  </w:style>
  <w:style w:type="paragraph" w:styleId="TOC1">
    <w:name w:val="toc 1"/>
    <w:aliases w:val="access"/>
    <w:basedOn w:val="Normal"/>
    <w:next w:val="TOC2"/>
    <w:uiPriority w:val="39"/>
    <w:rsid w:val="00144078"/>
    <w:pPr>
      <w:tabs>
        <w:tab w:val="right" w:pos="9360"/>
      </w:tabs>
      <w:spacing w:before="300" w:after="120"/>
    </w:pPr>
    <w:rPr>
      <w:rFonts w:eastAsia="Times New Roman"/>
      <w:b/>
    </w:rPr>
  </w:style>
  <w:style w:type="paragraph" w:styleId="TOC2">
    <w:name w:val="toc 2"/>
    <w:basedOn w:val="Normal"/>
    <w:next w:val="TOC3"/>
    <w:uiPriority w:val="39"/>
    <w:rsid w:val="00144078"/>
    <w:pPr>
      <w:tabs>
        <w:tab w:val="right" w:pos="9360"/>
      </w:tabs>
      <w:spacing w:before="120" w:after="120"/>
      <w:ind w:left="216"/>
    </w:pPr>
    <w:rPr>
      <w:rFonts w:eastAsia="Times New Roman"/>
      <w:b/>
      <w:i/>
    </w:rPr>
  </w:style>
  <w:style w:type="paragraph" w:styleId="TOC3">
    <w:name w:val="toc 3"/>
    <w:basedOn w:val="Normal"/>
    <w:next w:val="TOC4"/>
    <w:rsid w:val="00144078"/>
    <w:pPr>
      <w:tabs>
        <w:tab w:val="right" w:leader="dot" w:pos="9360"/>
      </w:tabs>
      <w:spacing w:before="60" w:after="60"/>
      <w:ind w:left="432"/>
    </w:pPr>
    <w:rPr>
      <w:rFonts w:eastAsia="Times New Roman"/>
    </w:rPr>
  </w:style>
  <w:style w:type="paragraph" w:styleId="TOC4">
    <w:name w:val="toc 4"/>
    <w:basedOn w:val="Normal"/>
    <w:next w:val="TOC5"/>
    <w:semiHidden/>
    <w:rsid w:val="00144078"/>
    <w:pPr>
      <w:tabs>
        <w:tab w:val="right" w:leader="dot" w:pos="9360"/>
      </w:tabs>
      <w:ind w:left="648"/>
    </w:pPr>
    <w:rPr>
      <w:rFonts w:eastAsia="Times New Roman"/>
      <w:color w:val="7F7F7F" w:themeColor="text1" w:themeTint="80"/>
    </w:rPr>
  </w:style>
  <w:style w:type="paragraph" w:customStyle="1" w:styleId="ContinueNextPage">
    <w:name w:val="Continue Next Page"/>
    <w:basedOn w:val="separator"/>
    <w:next w:val="PlainText"/>
    <w:rsid w:val="005D7229"/>
    <w:pPr>
      <w:jc w:val="right"/>
    </w:pPr>
    <w:rPr>
      <w:i/>
      <w:color w:val="7F7F7F" w:themeColor="text1" w:themeTint="80"/>
    </w:rPr>
  </w:style>
  <w:style w:type="paragraph" w:customStyle="1" w:styleId="ContinueSubTopicLabel">
    <w:name w:val="Continue Sub Topic Label"/>
    <w:basedOn w:val="Heading4"/>
    <w:rsid w:val="00666DF0"/>
  </w:style>
  <w:style w:type="paragraph" w:customStyle="1" w:styleId="ContinueTopicTitle">
    <w:name w:val="Continue Topic Title"/>
    <w:basedOn w:val="Heading3"/>
    <w:next w:val="Heading4"/>
    <w:rsid w:val="00666DF0"/>
  </w:style>
  <w:style w:type="paragraph" w:styleId="Title">
    <w:name w:val="Title"/>
    <w:basedOn w:val="Normal"/>
    <w:next w:val="Subtitle"/>
    <w:link w:val="TitleChar"/>
    <w:uiPriority w:val="10"/>
    <w:rsid w:val="00144078"/>
    <w:pPr>
      <w:spacing w:after="240"/>
    </w:pPr>
    <w:rPr>
      <w:rFonts w:eastAsiaTheme="majorEastAsia" w:cstheme="majorBidi"/>
      <w:b/>
      <w:bCs/>
      <w:spacing w:val="-20"/>
      <w:sz w:val="72"/>
      <w:szCs w:val="52"/>
    </w:rPr>
  </w:style>
  <w:style w:type="character" w:customStyle="1" w:styleId="TitleChar">
    <w:name w:val="Title Char"/>
    <w:basedOn w:val="DefaultParagraphFont"/>
    <w:link w:val="Title"/>
    <w:uiPriority w:val="10"/>
    <w:rsid w:val="005D7229"/>
    <w:rPr>
      <w:rFonts w:ascii="Tahoma" w:eastAsiaTheme="majorEastAsia" w:hAnsi="Tahoma" w:cstheme="majorBidi"/>
      <w:b/>
      <w:bCs/>
      <w:sz w:val="72"/>
      <w:szCs w:val="52"/>
    </w:rPr>
  </w:style>
  <w:style w:type="paragraph" w:styleId="Subtitle">
    <w:name w:val="Subtitle"/>
    <w:basedOn w:val="Normal"/>
    <w:next w:val="PlainText"/>
    <w:link w:val="SubtitleChar"/>
    <w:uiPriority w:val="11"/>
    <w:rsid w:val="00144078"/>
    <w:pPr>
      <w:numPr>
        <w:ilvl w:val="1"/>
      </w:numPr>
      <w:spacing w:after="240"/>
    </w:pPr>
    <w:rPr>
      <w:iCs/>
      <w:color w:val="7F7F7F" w:themeColor="text1" w:themeTint="80"/>
      <w:spacing w:val="-20"/>
      <w:sz w:val="36"/>
      <w:szCs w:val="24"/>
    </w:rPr>
  </w:style>
  <w:style w:type="character" w:customStyle="1" w:styleId="SubtitleChar">
    <w:name w:val="Subtitle Char"/>
    <w:basedOn w:val="DefaultParagraphFont"/>
    <w:link w:val="Subtitle"/>
    <w:uiPriority w:val="11"/>
    <w:rsid w:val="005D7229"/>
    <w:rPr>
      <w:rFonts w:ascii="Tahoma" w:hAnsi="Tahoma"/>
      <w:iCs/>
      <w:color w:val="7F7F7F" w:themeColor="text1" w:themeTint="80"/>
      <w:sz w:val="36"/>
      <w:szCs w:val="24"/>
    </w:rPr>
  </w:style>
  <w:style w:type="paragraph" w:customStyle="1" w:styleId="Helpertitle">
    <w:name w:val="Helper_title"/>
    <w:basedOn w:val="Normal"/>
    <w:next w:val="Helpertext"/>
    <w:link w:val="HelpertitleChar"/>
    <w:qFormat/>
    <w:rsid w:val="00144078"/>
    <w:rPr>
      <w:rFonts w:eastAsia="Times New Roman" w:cs="Courier New"/>
      <w:b/>
      <w:i/>
      <w:sz w:val="20"/>
    </w:rPr>
  </w:style>
  <w:style w:type="character" w:customStyle="1" w:styleId="HelpertitleChar">
    <w:name w:val="Helper_title Char"/>
    <w:basedOn w:val="DefaultParagraphFont"/>
    <w:link w:val="Helpertitle"/>
    <w:rsid w:val="00BA6B9B"/>
    <w:rPr>
      <w:rFonts w:ascii="Calibri" w:eastAsia="Times New Roman" w:hAnsi="Calibri" w:cs="Courier New"/>
      <w:b/>
      <w:i/>
    </w:rPr>
  </w:style>
  <w:style w:type="paragraph" w:customStyle="1" w:styleId="Helpertext">
    <w:name w:val="Helper_text"/>
    <w:basedOn w:val="Normal"/>
    <w:next w:val="PlainText"/>
    <w:link w:val="HelpertextChar"/>
    <w:rsid w:val="00144078"/>
    <w:rPr>
      <w:rFonts w:eastAsia="Times New Roman" w:cs="Courier New"/>
    </w:rPr>
  </w:style>
  <w:style w:type="character" w:customStyle="1" w:styleId="HelpertextChar">
    <w:name w:val="Helper_text Char"/>
    <w:basedOn w:val="DefaultParagraphFont"/>
    <w:link w:val="Helpertext"/>
    <w:rsid w:val="00BA6B9B"/>
    <w:rPr>
      <w:rFonts w:ascii="Calibri" w:eastAsia="Times New Roman" w:hAnsi="Calibri" w:cs="Courier New"/>
      <w:sz w:val="22"/>
    </w:rPr>
  </w:style>
  <w:style w:type="paragraph" w:styleId="BalloonText">
    <w:name w:val="Balloon Text"/>
    <w:basedOn w:val="Normal"/>
    <w:link w:val="BalloonTextChar"/>
    <w:uiPriority w:val="99"/>
    <w:semiHidden/>
    <w:unhideWhenUsed/>
    <w:rsid w:val="0089702B"/>
    <w:rPr>
      <w:rFonts w:cs="Tahoma"/>
      <w:sz w:val="16"/>
      <w:szCs w:val="16"/>
    </w:rPr>
  </w:style>
  <w:style w:type="character" w:customStyle="1" w:styleId="BalloonTextChar">
    <w:name w:val="Balloon Text Char"/>
    <w:basedOn w:val="DefaultParagraphFont"/>
    <w:link w:val="BalloonText"/>
    <w:uiPriority w:val="99"/>
    <w:semiHidden/>
    <w:rsid w:val="0089702B"/>
    <w:rPr>
      <w:rFonts w:ascii="Tahoma" w:hAnsi="Tahoma" w:cs="Tahoma"/>
      <w:sz w:val="16"/>
      <w:szCs w:val="16"/>
    </w:rPr>
  </w:style>
  <w:style w:type="paragraph" w:customStyle="1" w:styleId="tablepart">
    <w:name w:val="tablepart"/>
    <w:basedOn w:val="Normal"/>
    <w:rsid w:val="00144078"/>
    <w:pPr>
      <w:spacing w:before="60" w:after="60"/>
      <w:jc w:val="center"/>
    </w:pPr>
  </w:style>
  <w:style w:type="character" w:customStyle="1" w:styleId="Code">
    <w:name w:val="Code"/>
    <w:basedOn w:val="DefaultParagraphFont"/>
    <w:rsid w:val="005D7229"/>
    <w:rPr>
      <w:rFonts w:ascii="Courier New" w:hAnsi="Courier New"/>
      <w:sz w:val="20"/>
      <w:bdr w:val="none" w:sz="0" w:space="0" w:color="auto"/>
      <w:shd w:val="pct5" w:color="auto" w:fill="auto"/>
    </w:rPr>
  </w:style>
  <w:style w:type="paragraph" w:styleId="TOC5">
    <w:name w:val="toc 5"/>
    <w:basedOn w:val="Normal"/>
    <w:next w:val="Normal"/>
    <w:autoRedefine/>
    <w:uiPriority w:val="39"/>
    <w:semiHidden/>
    <w:unhideWhenUsed/>
    <w:rsid w:val="005D7229"/>
    <w:pPr>
      <w:spacing w:after="100"/>
      <w:ind w:left="960"/>
    </w:pPr>
  </w:style>
  <w:style w:type="character" w:customStyle="1" w:styleId="separatorChar">
    <w:name w:val="separator Char"/>
    <w:basedOn w:val="DefaultParagraphFont"/>
    <w:link w:val="separator"/>
    <w:rsid w:val="00A0522A"/>
    <w:rPr>
      <w:rFonts w:ascii="Calibri" w:eastAsia="Times New Roman" w:hAnsi="Calibri" w:cs="Courier New"/>
      <w:sz w:val="22"/>
    </w:rPr>
  </w:style>
  <w:style w:type="table" w:styleId="TableGrid">
    <w:name w:val="Table Grid"/>
    <w:basedOn w:val="TableNormal"/>
    <w:uiPriority w:val="59"/>
    <w:rsid w:val="00592293"/>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cPr>
      <w:shd w:val="clear" w:color="auto" w:fill="auto"/>
      <w:tcMar>
        <w:top w:w="29" w:type="dxa"/>
        <w:bottom w:w="29" w:type="dxa"/>
      </w:tcMar>
    </w:tcPr>
    <w:tblStylePr w:type="firstRow">
      <w:tblPr/>
      <w:tcPr>
        <w:tcBorders>
          <w:top w:val="single" w:sz="4" w:space="0" w:color="A6A6A6"/>
          <w:left w:val="single" w:sz="4" w:space="0" w:color="A6A6A6"/>
          <w:bottom w:val="single" w:sz="4" w:space="0" w:color="A6A6A6"/>
          <w:right w:val="single" w:sz="4" w:space="0" w:color="A6A6A6"/>
          <w:insideV w:val="single" w:sz="4" w:space="0" w:color="A6A6A6"/>
        </w:tcBorders>
        <w:shd w:val="solid" w:color="E6E6E6" w:fill="E6E6E6"/>
      </w:tcPr>
    </w:tblStylePr>
  </w:style>
  <w:style w:type="paragraph" w:customStyle="1" w:styleId="BulletIndent1">
    <w:name w:val="Bullet Indent 1"/>
    <w:basedOn w:val="Normal"/>
    <w:rsid w:val="00C16398"/>
    <w:pPr>
      <w:numPr>
        <w:numId w:val="3"/>
      </w:numPr>
      <w:tabs>
        <w:tab w:val="clear" w:pos="576"/>
        <w:tab w:val="left" w:pos="432"/>
      </w:tabs>
      <w:ind w:left="432" w:hanging="288"/>
    </w:pPr>
    <w:rPr>
      <w:rFonts w:ascii="Times New Roman" w:eastAsia="Times New Roman" w:hAnsi="Times New Roman"/>
      <w:spacing w:val="0"/>
      <w:sz w:val="24"/>
    </w:rPr>
  </w:style>
  <w:style w:type="paragraph" w:styleId="ListParagraph">
    <w:name w:val="List Paragraph"/>
    <w:basedOn w:val="Normal"/>
    <w:uiPriority w:val="34"/>
    <w:qFormat/>
    <w:rsid w:val="00C16398"/>
    <w:pPr>
      <w:ind w:left="720"/>
      <w:contextualSpacing/>
    </w:pPr>
  </w:style>
  <w:style w:type="character" w:styleId="Hyperlink">
    <w:name w:val="Hyperlink"/>
    <w:basedOn w:val="DefaultParagraphFont"/>
    <w:uiPriority w:val="99"/>
    <w:unhideWhenUsed/>
    <w:rsid w:val="004A308B"/>
    <w:rPr>
      <w:color w:val="0000FF"/>
      <w:u w:val="single"/>
    </w:rPr>
  </w:style>
  <w:style w:type="paragraph" w:styleId="BodyText">
    <w:name w:val="Body Text"/>
    <w:basedOn w:val="Normal"/>
    <w:link w:val="BodyTextChar"/>
    <w:uiPriority w:val="99"/>
    <w:semiHidden/>
    <w:unhideWhenUsed/>
    <w:rsid w:val="00024404"/>
    <w:pPr>
      <w:spacing w:after="120"/>
    </w:pPr>
  </w:style>
  <w:style w:type="character" w:customStyle="1" w:styleId="BodyTextChar">
    <w:name w:val="Body Text Char"/>
    <w:basedOn w:val="DefaultParagraphFont"/>
    <w:link w:val="BodyText"/>
    <w:uiPriority w:val="99"/>
    <w:semiHidden/>
    <w:rsid w:val="00024404"/>
    <w:rPr>
      <w:rFonts w:ascii="Arial" w:hAnsi="Arial"/>
      <w:spacing w:val="-10"/>
      <w:sz w:val="22"/>
    </w:rPr>
  </w:style>
  <w:style w:type="paragraph" w:styleId="BodyTextFirstIndent">
    <w:name w:val="Body Text First Indent"/>
    <w:basedOn w:val="BodyText"/>
    <w:link w:val="BodyTextFirstIndentChar"/>
    <w:uiPriority w:val="99"/>
    <w:unhideWhenUsed/>
    <w:rsid w:val="00024404"/>
    <w:pPr>
      <w:spacing w:after="0"/>
      <w:ind w:firstLine="360"/>
    </w:pPr>
  </w:style>
  <w:style w:type="character" w:customStyle="1" w:styleId="BodyTextFirstIndentChar">
    <w:name w:val="Body Text First Indent Char"/>
    <w:basedOn w:val="BodyTextChar"/>
    <w:link w:val="BodyTextFirstIndent"/>
    <w:uiPriority w:val="99"/>
    <w:rsid w:val="00024404"/>
    <w:rPr>
      <w:rFonts w:ascii="Arial" w:hAnsi="Arial"/>
      <w:spacing w:val="-10"/>
      <w:sz w:val="22"/>
    </w:rPr>
  </w:style>
  <w:style w:type="paragraph" w:styleId="ListBullet">
    <w:name w:val="List Bullet"/>
    <w:basedOn w:val="Normal"/>
    <w:uiPriority w:val="99"/>
    <w:unhideWhenUsed/>
    <w:rsid w:val="00024404"/>
    <w:pPr>
      <w:numPr>
        <w:numId w:val="1"/>
      </w:numPr>
      <w:contextualSpacing/>
    </w:pPr>
  </w:style>
  <w:style w:type="paragraph" w:styleId="ListBullet2">
    <w:name w:val="List Bullet 2"/>
    <w:basedOn w:val="Normal"/>
    <w:uiPriority w:val="99"/>
    <w:unhideWhenUsed/>
    <w:rsid w:val="00024404"/>
    <w:pPr>
      <w:numPr>
        <w:numId w:val="2"/>
      </w:numPr>
      <w:contextualSpacing/>
    </w:pPr>
  </w:style>
  <w:style w:type="paragraph" w:styleId="List">
    <w:name w:val="List"/>
    <w:basedOn w:val="Normal"/>
    <w:uiPriority w:val="99"/>
    <w:unhideWhenUsed/>
    <w:rsid w:val="004230BA"/>
    <w:pPr>
      <w:ind w:left="360" w:hanging="360"/>
      <w:contextualSpacing/>
    </w:pPr>
  </w:style>
  <w:style w:type="paragraph" w:styleId="NormalWeb">
    <w:name w:val="Normal (Web)"/>
    <w:basedOn w:val="Normal"/>
    <w:uiPriority w:val="99"/>
    <w:semiHidden/>
    <w:unhideWhenUsed/>
    <w:rsid w:val="00B27776"/>
    <w:pPr>
      <w:spacing w:before="100" w:beforeAutospacing="1" w:after="100" w:afterAutospacing="1"/>
    </w:pPr>
    <w:rPr>
      <w:rFonts w:ascii="Times New Roman" w:eastAsia="Times New Roman" w:hAnsi="Times New Roman"/>
      <w:spacing w:val="0"/>
      <w:sz w:val="24"/>
      <w:szCs w:val="24"/>
    </w:rPr>
  </w:style>
  <w:style w:type="paragraph" w:styleId="BodyTextIndent">
    <w:name w:val="Body Text Indent"/>
    <w:basedOn w:val="Normal"/>
    <w:link w:val="BodyTextIndentChar"/>
    <w:uiPriority w:val="99"/>
    <w:unhideWhenUsed/>
    <w:rsid w:val="001A7456"/>
    <w:pPr>
      <w:spacing w:after="120"/>
      <w:ind w:left="360"/>
    </w:pPr>
  </w:style>
  <w:style w:type="character" w:customStyle="1" w:styleId="BodyTextIndentChar">
    <w:name w:val="Body Text Indent Char"/>
    <w:basedOn w:val="DefaultParagraphFont"/>
    <w:link w:val="BodyTextIndent"/>
    <w:uiPriority w:val="99"/>
    <w:rsid w:val="001A7456"/>
    <w:rPr>
      <w:rFonts w:ascii="Arial" w:hAnsi="Arial"/>
      <w:spacing w:val="-10"/>
      <w:sz w:val="22"/>
    </w:rPr>
  </w:style>
  <w:style w:type="character" w:styleId="CommentReference">
    <w:name w:val="annotation reference"/>
    <w:basedOn w:val="DefaultParagraphFont"/>
    <w:uiPriority w:val="99"/>
    <w:semiHidden/>
    <w:unhideWhenUsed/>
    <w:rsid w:val="005C03C6"/>
    <w:rPr>
      <w:sz w:val="16"/>
      <w:szCs w:val="16"/>
    </w:rPr>
  </w:style>
  <w:style w:type="paragraph" w:styleId="CommentText">
    <w:name w:val="annotation text"/>
    <w:basedOn w:val="Normal"/>
    <w:link w:val="CommentTextChar"/>
    <w:uiPriority w:val="99"/>
    <w:semiHidden/>
    <w:unhideWhenUsed/>
    <w:rsid w:val="005C03C6"/>
    <w:rPr>
      <w:sz w:val="20"/>
    </w:rPr>
  </w:style>
  <w:style w:type="character" w:customStyle="1" w:styleId="CommentTextChar">
    <w:name w:val="Comment Text Char"/>
    <w:basedOn w:val="DefaultParagraphFont"/>
    <w:link w:val="CommentText"/>
    <w:uiPriority w:val="99"/>
    <w:semiHidden/>
    <w:rsid w:val="005C03C6"/>
    <w:rPr>
      <w:rFonts w:ascii="Arial" w:hAnsi="Arial"/>
      <w:spacing w:val="-10"/>
    </w:rPr>
  </w:style>
  <w:style w:type="paragraph" w:styleId="CommentSubject">
    <w:name w:val="annotation subject"/>
    <w:basedOn w:val="CommentText"/>
    <w:next w:val="CommentText"/>
    <w:link w:val="CommentSubjectChar"/>
    <w:uiPriority w:val="99"/>
    <w:semiHidden/>
    <w:unhideWhenUsed/>
    <w:rsid w:val="005C03C6"/>
    <w:rPr>
      <w:b/>
      <w:bCs/>
    </w:rPr>
  </w:style>
  <w:style w:type="character" w:customStyle="1" w:styleId="CommentSubjectChar">
    <w:name w:val="Comment Subject Char"/>
    <w:basedOn w:val="CommentTextChar"/>
    <w:link w:val="CommentSubject"/>
    <w:uiPriority w:val="99"/>
    <w:semiHidden/>
    <w:rsid w:val="005C03C6"/>
    <w:rPr>
      <w:rFonts w:ascii="Arial" w:hAnsi="Arial"/>
      <w:b/>
      <w:bCs/>
      <w:spacing w:val="-10"/>
    </w:rPr>
  </w:style>
  <w:style w:type="paragraph" w:styleId="NoSpacing">
    <w:name w:val="No Spacing"/>
    <w:uiPriority w:val="1"/>
    <w:qFormat/>
    <w:rsid w:val="00640E86"/>
    <w:rPr>
      <w:rFonts w:ascii="Arial" w:hAnsi="Arial"/>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0273">
      <w:bodyDiv w:val="1"/>
      <w:marLeft w:val="0"/>
      <w:marRight w:val="0"/>
      <w:marTop w:val="0"/>
      <w:marBottom w:val="0"/>
      <w:divBdr>
        <w:top w:val="none" w:sz="0" w:space="0" w:color="auto"/>
        <w:left w:val="none" w:sz="0" w:space="0" w:color="auto"/>
        <w:bottom w:val="none" w:sz="0" w:space="0" w:color="auto"/>
        <w:right w:val="none" w:sz="0" w:space="0" w:color="auto"/>
      </w:divBdr>
      <w:divsChild>
        <w:div w:id="1399279582">
          <w:marLeft w:val="274"/>
          <w:marRight w:val="0"/>
          <w:marTop w:val="86"/>
          <w:marBottom w:val="0"/>
          <w:divBdr>
            <w:top w:val="none" w:sz="0" w:space="0" w:color="auto"/>
            <w:left w:val="none" w:sz="0" w:space="0" w:color="auto"/>
            <w:bottom w:val="none" w:sz="0" w:space="0" w:color="auto"/>
            <w:right w:val="none" w:sz="0" w:space="0" w:color="auto"/>
          </w:divBdr>
        </w:div>
        <w:div w:id="312685967">
          <w:marLeft w:val="893"/>
          <w:marRight w:val="0"/>
          <w:marTop w:val="86"/>
          <w:marBottom w:val="0"/>
          <w:divBdr>
            <w:top w:val="none" w:sz="0" w:space="0" w:color="auto"/>
            <w:left w:val="none" w:sz="0" w:space="0" w:color="auto"/>
            <w:bottom w:val="none" w:sz="0" w:space="0" w:color="auto"/>
            <w:right w:val="none" w:sz="0" w:space="0" w:color="auto"/>
          </w:divBdr>
        </w:div>
        <w:div w:id="1412585510">
          <w:marLeft w:val="893"/>
          <w:marRight w:val="0"/>
          <w:marTop w:val="86"/>
          <w:marBottom w:val="0"/>
          <w:divBdr>
            <w:top w:val="none" w:sz="0" w:space="0" w:color="auto"/>
            <w:left w:val="none" w:sz="0" w:space="0" w:color="auto"/>
            <w:bottom w:val="none" w:sz="0" w:space="0" w:color="auto"/>
            <w:right w:val="none" w:sz="0" w:space="0" w:color="auto"/>
          </w:divBdr>
        </w:div>
        <w:div w:id="1469590137">
          <w:marLeft w:val="893"/>
          <w:marRight w:val="0"/>
          <w:marTop w:val="86"/>
          <w:marBottom w:val="0"/>
          <w:divBdr>
            <w:top w:val="none" w:sz="0" w:space="0" w:color="auto"/>
            <w:left w:val="none" w:sz="0" w:space="0" w:color="auto"/>
            <w:bottom w:val="none" w:sz="0" w:space="0" w:color="auto"/>
            <w:right w:val="none" w:sz="0" w:space="0" w:color="auto"/>
          </w:divBdr>
        </w:div>
      </w:divsChild>
    </w:div>
    <w:div w:id="138227875">
      <w:bodyDiv w:val="1"/>
      <w:marLeft w:val="0"/>
      <w:marRight w:val="0"/>
      <w:marTop w:val="0"/>
      <w:marBottom w:val="0"/>
      <w:divBdr>
        <w:top w:val="none" w:sz="0" w:space="0" w:color="auto"/>
        <w:left w:val="none" w:sz="0" w:space="0" w:color="auto"/>
        <w:bottom w:val="none" w:sz="0" w:space="0" w:color="auto"/>
        <w:right w:val="none" w:sz="0" w:space="0" w:color="auto"/>
      </w:divBdr>
    </w:div>
    <w:div w:id="165217256">
      <w:bodyDiv w:val="1"/>
      <w:marLeft w:val="0"/>
      <w:marRight w:val="0"/>
      <w:marTop w:val="0"/>
      <w:marBottom w:val="0"/>
      <w:divBdr>
        <w:top w:val="none" w:sz="0" w:space="0" w:color="auto"/>
        <w:left w:val="none" w:sz="0" w:space="0" w:color="auto"/>
        <w:bottom w:val="none" w:sz="0" w:space="0" w:color="auto"/>
        <w:right w:val="none" w:sz="0" w:space="0" w:color="auto"/>
      </w:divBdr>
      <w:divsChild>
        <w:div w:id="2063096177">
          <w:marLeft w:val="274"/>
          <w:marRight w:val="0"/>
          <w:marTop w:val="96"/>
          <w:marBottom w:val="0"/>
          <w:divBdr>
            <w:top w:val="none" w:sz="0" w:space="0" w:color="auto"/>
            <w:left w:val="none" w:sz="0" w:space="0" w:color="auto"/>
            <w:bottom w:val="none" w:sz="0" w:space="0" w:color="auto"/>
            <w:right w:val="none" w:sz="0" w:space="0" w:color="auto"/>
          </w:divBdr>
        </w:div>
        <w:div w:id="1515340143">
          <w:marLeft w:val="893"/>
          <w:marRight w:val="0"/>
          <w:marTop w:val="96"/>
          <w:marBottom w:val="0"/>
          <w:divBdr>
            <w:top w:val="none" w:sz="0" w:space="0" w:color="auto"/>
            <w:left w:val="none" w:sz="0" w:space="0" w:color="auto"/>
            <w:bottom w:val="none" w:sz="0" w:space="0" w:color="auto"/>
            <w:right w:val="none" w:sz="0" w:space="0" w:color="auto"/>
          </w:divBdr>
        </w:div>
        <w:div w:id="1718777285">
          <w:marLeft w:val="893"/>
          <w:marRight w:val="0"/>
          <w:marTop w:val="96"/>
          <w:marBottom w:val="0"/>
          <w:divBdr>
            <w:top w:val="none" w:sz="0" w:space="0" w:color="auto"/>
            <w:left w:val="none" w:sz="0" w:space="0" w:color="auto"/>
            <w:bottom w:val="none" w:sz="0" w:space="0" w:color="auto"/>
            <w:right w:val="none" w:sz="0" w:space="0" w:color="auto"/>
          </w:divBdr>
        </w:div>
        <w:div w:id="917330829">
          <w:marLeft w:val="893"/>
          <w:marRight w:val="0"/>
          <w:marTop w:val="96"/>
          <w:marBottom w:val="0"/>
          <w:divBdr>
            <w:top w:val="none" w:sz="0" w:space="0" w:color="auto"/>
            <w:left w:val="none" w:sz="0" w:space="0" w:color="auto"/>
            <w:bottom w:val="none" w:sz="0" w:space="0" w:color="auto"/>
            <w:right w:val="none" w:sz="0" w:space="0" w:color="auto"/>
          </w:divBdr>
        </w:div>
        <w:div w:id="1171799251">
          <w:marLeft w:val="274"/>
          <w:marRight w:val="0"/>
          <w:marTop w:val="96"/>
          <w:marBottom w:val="0"/>
          <w:divBdr>
            <w:top w:val="none" w:sz="0" w:space="0" w:color="auto"/>
            <w:left w:val="none" w:sz="0" w:space="0" w:color="auto"/>
            <w:bottom w:val="none" w:sz="0" w:space="0" w:color="auto"/>
            <w:right w:val="none" w:sz="0" w:space="0" w:color="auto"/>
          </w:divBdr>
        </w:div>
      </w:divsChild>
    </w:div>
    <w:div w:id="187527038">
      <w:bodyDiv w:val="1"/>
      <w:marLeft w:val="0"/>
      <w:marRight w:val="0"/>
      <w:marTop w:val="0"/>
      <w:marBottom w:val="0"/>
      <w:divBdr>
        <w:top w:val="none" w:sz="0" w:space="0" w:color="auto"/>
        <w:left w:val="none" w:sz="0" w:space="0" w:color="auto"/>
        <w:bottom w:val="none" w:sz="0" w:space="0" w:color="auto"/>
        <w:right w:val="none" w:sz="0" w:space="0" w:color="auto"/>
      </w:divBdr>
    </w:div>
    <w:div w:id="219827287">
      <w:bodyDiv w:val="1"/>
      <w:marLeft w:val="0"/>
      <w:marRight w:val="0"/>
      <w:marTop w:val="0"/>
      <w:marBottom w:val="0"/>
      <w:divBdr>
        <w:top w:val="none" w:sz="0" w:space="0" w:color="auto"/>
        <w:left w:val="none" w:sz="0" w:space="0" w:color="auto"/>
        <w:bottom w:val="none" w:sz="0" w:space="0" w:color="auto"/>
        <w:right w:val="none" w:sz="0" w:space="0" w:color="auto"/>
      </w:divBdr>
    </w:div>
    <w:div w:id="222525447">
      <w:bodyDiv w:val="1"/>
      <w:marLeft w:val="0"/>
      <w:marRight w:val="0"/>
      <w:marTop w:val="0"/>
      <w:marBottom w:val="0"/>
      <w:divBdr>
        <w:top w:val="none" w:sz="0" w:space="0" w:color="auto"/>
        <w:left w:val="none" w:sz="0" w:space="0" w:color="auto"/>
        <w:bottom w:val="none" w:sz="0" w:space="0" w:color="auto"/>
        <w:right w:val="none" w:sz="0" w:space="0" w:color="auto"/>
      </w:divBdr>
      <w:divsChild>
        <w:div w:id="1282302245">
          <w:marLeft w:val="173"/>
          <w:marRight w:val="0"/>
          <w:marTop w:val="0"/>
          <w:marBottom w:val="0"/>
          <w:divBdr>
            <w:top w:val="none" w:sz="0" w:space="0" w:color="auto"/>
            <w:left w:val="none" w:sz="0" w:space="0" w:color="auto"/>
            <w:bottom w:val="none" w:sz="0" w:space="0" w:color="auto"/>
            <w:right w:val="none" w:sz="0" w:space="0" w:color="auto"/>
          </w:divBdr>
        </w:div>
        <w:div w:id="1992323897">
          <w:marLeft w:val="173"/>
          <w:marRight w:val="0"/>
          <w:marTop w:val="0"/>
          <w:marBottom w:val="0"/>
          <w:divBdr>
            <w:top w:val="none" w:sz="0" w:space="0" w:color="auto"/>
            <w:left w:val="none" w:sz="0" w:space="0" w:color="auto"/>
            <w:bottom w:val="none" w:sz="0" w:space="0" w:color="auto"/>
            <w:right w:val="none" w:sz="0" w:space="0" w:color="auto"/>
          </w:divBdr>
        </w:div>
      </w:divsChild>
    </w:div>
    <w:div w:id="253320992">
      <w:bodyDiv w:val="1"/>
      <w:marLeft w:val="0"/>
      <w:marRight w:val="0"/>
      <w:marTop w:val="0"/>
      <w:marBottom w:val="0"/>
      <w:divBdr>
        <w:top w:val="none" w:sz="0" w:space="0" w:color="auto"/>
        <w:left w:val="none" w:sz="0" w:space="0" w:color="auto"/>
        <w:bottom w:val="none" w:sz="0" w:space="0" w:color="auto"/>
        <w:right w:val="none" w:sz="0" w:space="0" w:color="auto"/>
      </w:divBdr>
    </w:div>
    <w:div w:id="264386056">
      <w:bodyDiv w:val="1"/>
      <w:marLeft w:val="0"/>
      <w:marRight w:val="0"/>
      <w:marTop w:val="0"/>
      <w:marBottom w:val="0"/>
      <w:divBdr>
        <w:top w:val="none" w:sz="0" w:space="0" w:color="auto"/>
        <w:left w:val="none" w:sz="0" w:space="0" w:color="auto"/>
        <w:bottom w:val="none" w:sz="0" w:space="0" w:color="auto"/>
        <w:right w:val="none" w:sz="0" w:space="0" w:color="auto"/>
      </w:divBdr>
    </w:div>
    <w:div w:id="352457268">
      <w:bodyDiv w:val="1"/>
      <w:marLeft w:val="0"/>
      <w:marRight w:val="0"/>
      <w:marTop w:val="0"/>
      <w:marBottom w:val="0"/>
      <w:divBdr>
        <w:top w:val="none" w:sz="0" w:space="0" w:color="auto"/>
        <w:left w:val="none" w:sz="0" w:space="0" w:color="auto"/>
        <w:bottom w:val="none" w:sz="0" w:space="0" w:color="auto"/>
        <w:right w:val="none" w:sz="0" w:space="0" w:color="auto"/>
      </w:divBdr>
      <w:divsChild>
        <w:div w:id="889731826">
          <w:marLeft w:val="274"/>
          <w:marRight w:val="0"/>
          <w:marTop w:val="86"/>
          <w:marBottom w:val="0"/>
          <w:divBdr>
            <w:top w:val="none" w:sz="0" w:space="0" w:color="auto"/>
            <w:left w:val="none" w:sz="0" w:space="0" w:color="auto"/>
            <w:bottom w:val="none" w:sz="0" w:space="0" w:color="auto"/>
            <w:right w:val="none" w:sz="0" w:space="0" w:color="auto"/>
          </w:divBdr>
        </w:div>
        <w:div w:id="2128549390">
          <w:marLeft w:val="274"/>
          <w:marRight w:val="0"/>
          <w:marTop w:val="86"/>
          <w:marBottom w:val="0"/>
          <w:divBdr>
            <w:top w:val="none" w:sz="0" w:space="0" w:color="auto"/>
            <w:left w:val="none" w:sz="0" w:space="0" w:color="auto"/>
            <w:bottom w:val="none" w:sz="0" w:space="0" w:color="auto"/>
            <w:right w:val="none" w:sz="0" w:space="0" w:color="auto"/>
          </w:divBdr>
        </w:div>
      </w:divsChild>
    </w:div>
    <w:div w:id="389809060">
      <w:bodyDiv w:val="1"/>
      <w:marLeft w:val="0"/>
      <w:marRight w:val="0"/>
      <w:marTop w:val="0"/>
      <w:marBottom w:val="0"/>
      <w:divBdr>
        <w:top w:val="none" w:sz="0" w:space="0" w:color="auto"/>
        <w:left w:val="none" w:sz="0" w:space="0" w:color="auto"/>
        <w:bottom w:val="none" w:sz="0" w:space="0" w:color="auto"/>
        <w:right w:val="none" w:sz="0" w:space="0" w:color="auto"/>
      </w:divBdr>
    </w:div>
    <w:div w:id="445540115">
      <w:bodyDiv w:val="1"/>
      <w:marLeft w:val="0"/>
      <w:marRight w:val="0"/>
      <w:marTop w:val="0"/>
      <w:marBottom w:val="0"/>
      <w:divBdr>
        <w:top w:val="none" w:sz="0" w:space="0" w:color="auto"/>
        <w:left w:val="none" w:sz="0" w:space="0" w:color="auto"/>
        <w:bottom w:val="none" w:sz="0" w:space="0" w:color="auto"/>
        <w:right w:val="none" w:sz="0" w:space="0" w:color="auto"/>
      </w:divBdr>
    </w:div>
    <w:div w:id="590503006">
      <w:bodyDiv w:val="1"/>
      <w:marLeft w:val="0"/>
      <w:marRight w:val="0"/>
      <w:marTop w:val="0"/>
      <w:marBottom w:val="0"/>
      <w:divBdr>
        <w:top w:val="none" w:sz="0" w:space="0" w:color="auto"/>
        <w:left w:val="none" w:sz="0" w:space="0" w:color="auto"/>
        <w:bottom w:val="none" w:sz="0" w:space="0" w:color="auto"/>
        <w:right w:val="none" w:sz="0" w:space="0" w:color="auto"/>
      </w:divBdr>
    </w:div>
    <w:div w:id="684332088">
      <w:bodyDiv w:val="1"/>
      <w:marLeft w:val="0"/>
      <w:marRight w:val="0"/>
      <w:marTop w:val="0"/>
      <w:marBottom w:val="0"/>
      <w:divBdr>
        <w:top w:val="none" w:sz="0" w:space="0" w:color="auto"/>
        <w:left w:val="none" w:sz="0" w:space="0" w:color="auto"/>
        <w:bottom w:val="none" w:sz="0" w:space="0" w:color="auto"/>
        <w:right w:val="none" w:sz="0" w:space="0" w:color="auto"/>
      </w:divBdr>
      <w:divsChild>
        <w:div w:id="54276478">
          <w:marLeft w:val="274"/>
          <w:marRight w:val="0"/>
          <w:marTop w:val="86"/>
          <w:marBottom w:val="120"/>
          <w:divBdr>
            <w:top w:val="none" w:sz="0" w:space="0" w:color="auto"/>
            <w:left w:val="none" w:sz="0" w:space="0" w:color="auto"/>
            <w:bottom w:val="none" w:sz="0" w:space="0" w:color="auto"/>
            <w:right w:val="none" w:sz="0" w:space="0" w:color="auto"/>
          </w:divBdr>
        </w:div>
        <w:div w:id="910315719">
          <w:marLeft w:val="274"/>
          <w:marRight w:val="0"/>
          <w:marTop w:val="86"/>
          <w:marBottom w:val="120"/>
          <w:divBdr>
            <w:top w:val="none" w:sz="0" w:space="0" w:color="auto"/>
            <w:left w:val="none" w:sz="0" w:space="0" w:color="auto"/>
            <w:bottom w:val="none" w:sz="0" w:space="0" w:color="auto"/>
            <w:right w:val="none" w:sz="0" w:space="0" w:color="auto"/>
          </w:divBdr>
        </w:div>
        <w:div w:id="2109306422">
          <w:marLeft w:val="274"/>
          <w:marRight w:val="0"/>
          <w:marTop w:val="86"/>
          <w:marBottom w:val="120"/>
          <w:divBdr>
            <w:top w:val="none" w:sz="0" w:space="0" w:color="auto"/>
            <w:left w:val="none" w:sz="0" w:space="0" w:color="auto"/>
            <w:bottom w:val="none" w:sz="0" w:space="0" w:color="auto"/>
            <w:right w:val="none" w:sz="0" w:space="0" w:color="auto"/>
          </w:divBdr>
        </w:div>
      </w:divsChild>
    </w:div>
    <w:div w:id="717894093">
      <w:bodyDiv w:val="1"/>
      <w:marLeft w:val="0"/>
      <w:marRight w:val="0"/>
      <w:marTop w:val="0"/>
      <w:marBottom w:val="0"/>
      <w:divBdr>
        <w:top w:val="none" w:sz="0" w:space="0" w:color="auto"/>
        <w:left w:val="none" w:sz="0" w:space="0" w:color="auto"/>
        <w:bottom w:val="none" w:sz="0" w:space="0" w:color="auto"/>
        <w:right w:val="none" w:sz="0" w:space="0" w:color="auto"/>
      </w:divBdr>
      <w:divsChild>
        <w:div w:id="898394884">
          <w:marLeft w:val="274"/>
          <w:marRight w:val="0"/>
          <w:marTop w:val="0"/>
          <w:marBottom w:val="60"/>
          <w:divBdr>
            <w:top w:val="none" w:sz="0" w:space="0" w:color="auto"/>
            <w:left w:val="none" w:sz="0" w:space="0" w:color="auto"/>
            <w:bottom w:val="none" w:sz="0" w:space="0" w:color="auto"/>
            <w:right w:val="none" w:sz="0" w:space="0" w:color="auto"/>
          </w:divBdr>
        </w:div>
        <w:div w:id="431511160">
          <w:marLeft w:val="274"/>
          <w:marRight w:val="0"/>
          <w:marTop w:val="0"/>
          <w:marBottom w:val="60"/>
          <w:divBdr>
            <w:top w:val="none" w:sz="0" w:space="0" w:color="auto"/>
            <w:left w:val="none" w:sz="0" w:space="0" w:color="auto"/>
            <w:bottom w:val="none" w:sz="0" w:space="0" w:color="auto"/>
            <w:right w:val="none" w:sz="0" w:space="0" w:color="auto"/>
          </w:divBdr>
        </w:div>
        <w:div w:id="1853757619">
          <w:marLeft w:val="274"/>
          <w:marRight w:val="0"/>
          <w:marTop w:val="0"/>
          <w:marBottom w:val="60"/>
          <w:divBdr>
            <w:top w:val="none" w:sz="0" w:space="0" w:color="auto"/>
            <w:left w:val="none" w:sz="0" w:space="0" w:color="auto"/>
            <w:bottom w:val="none" w:sz="0" w:space="0" w:color="auto"/>
            <w:right w:val="none" w:sz="0" w:space="0" w:color="auto"/>
          </w:divBdr>
        </w:div>
      </w:divsChild>
    </w:div>
    <w:div w:id="742795382">
      <w:bodyDiv w:val="1"/>
      <w:marLeft w:val="0"/>
      <w:marRight w:val="0"/>
      <w:marTop w:val="0"/>
      <w:marBottom w:val="0"/>
      <w:divBdr>
        <w:top w:val="none" w:sz="0" w:space="0" w:color="auto"/>
        <w:left w:val="none" w:sz="0" w:space="0" w:color="auto"/>
        <w:bottom w:val="none" w:sz="0" w:space="0" w:color="auto"/>
        <w:right w:val="none" w:sz="0" w:space="0" w:color="auto"/>
      </w:divBdr>
    </w:div>
    <w:div w:id="794058194">
      <w:bodyDiv w:val="1"/>
      <w:marLeft w:val="0"/>
      <w:marRight w:val="0"/>
      <w:marTop w:val="0"/>
      <w:marBottom w:val="0"/>
      <w:divBdr>
        <w:top w:val="none" w:sz="0" w:space="0" w:color="auto"/>
        <w:left w:val="none" w:sz="0" w:space="0" w:color="auto"/>
        <w:bottom w:val="none" w:sz="0" w:space="0" w:color="auto"/>
        <w:right w:val="none" w:sz="0" w:space="0" w:color="auto"/>
      </w:divBdr>
    </w:div>
    <w:div w:id="826019250">
      <w:bodyDiv w:val="1"/>
      <w:marLeft w:val="0"/>
      <w:marRight w:val="0"/>
      <w:marTop w:val="0"/>
      <w:marBottom w:val="0"/>
      <w:divBdr>
        <w:top w:val="none" w:sz="0" w:space="0" w:color="auto"/>
        <w:left w:val="none" w:sz="0" w:space="0" w:color="auto"/>
        <w:bottom w:val="none" w:sz="0" w:space="0" w:color="auto"/>
        <w:right w:val="none" w:sz="0" w:space="0" w:color="auto"/>
      </w:divBdr>
      <w:divsChild>
        <w:div w:id="531765134">
          <w:marLeft w:val="720"/>
          <w:marRight w:val="0"/>
          <w:marTop w:val="0"/>
          <w:marBottom w:val="60"/>
          <w:divBdr>
            <w:top w:val="none" w:sz="0" w:space="0" w:color="auto"/>
            <w:left w:val="none" w:sz="0" w:space="0" w:color="auto"/>
            <w:bottom w:val="none" w:sz="0" w:space="0" w:color="auto"/>
            <w:right w:val="none" w:sz="0" w:space="0" w:color="auto"/>
          </w:divBdr>
        </w:div>
        <w:div w:id="611206133">
          <w:marLeft w:val="720"/>
          <w:marRight w:val="0"/>
          <w:marTop w:val="0"/>
          <w:marBottom w:val="60"/>
          <w:divBdr>
            <w:top w:val="none" w:sz="0" w:space="0" w:color="auto"/>
            <w:left w:val="none" w:sz="0" w:space="0" w:color="auto"/>
            <w:bottom w:val="none" w:sz="0" w:space="0" w:color="auto"/>
            <w:right w:val="none" w:sz="0" w:space="0" w:color="auto"/>
          </w:divBdr>
        </w:div>
      </w:divsChild>
    </w:div>
    <w:div w:id="828138488">
      <w:bodyDiv w:val="1"/>
      <w:marLeft w:val="0"/>
      <w:marRight w:val="0"/>
      <w:marTop w:val="0"/>
      <w:marBottom w:val="0"/>
      <w:divBdr>
        <w:top w:val="none" w:sz="0" w:space="0" w:color="auto"/>
        <w:left w:val="none" w:sz="0" w:space="0" w:color="auto"/>
        <w:bottom w:val="none" w:sz="0" w:space="0" w:color="auto"/>
        <w:right w:val="none" w:sz="0" w:space="0" w:color="auto"/>
      </w:divBdr>
      <w:divsChild>
        <w:div w:id="56784410">
          <w:marLeft w:val="720"/>
          <w:marRight w:val="0"/>
          <w:marTop w:val="0"/>
          <w:marBottom w:val="0"/>
          <w:divBdr>
            <w:top w:val="none" w:sz="0" w:space="0" w:color="auto"/>
            <w:left w:val="none" w:sz="0" w:space="0" w:color="auto"/>
            <w:bottom w:val="none" w:sz="0" w:space="0" w:color="auto"/>
            <w:right w:val="none" w:sz="0" w:space="0" w:color="auto"/>
          </w:divBdr>
        </w:div>
        <w:div w:id="2040618461">
          <w:marLeft w:val="720"/>
          <w:marRight w:val="0"/>
          <w:marTop w:val="0"/>
          <w:marBottom w:val="0"/>
          <w:divBdr>
            <w:top w:val="none" w:sz="0" w:space="0" w:color="auto"/>
            <w:left w:val="none" w:sz="0" w:space="0" w:color="auto"/>
            <w:bottom w:val="none" w:sz="0" w:space="0" w:color="auto"/>
            <w:right w:val="none" w:sz="0" w:space="0" w:color="auto"/>
          </w:divBdr>
        </w:div>
        <w:div w:id="239021953">
          <w:marLeft w:val="720"/>
          <w:marRight w:val="0"/>
          <w:marTop w:val="0"/>
          <w:marBottom w:val="0"/>
          <w:divBdr>
            <w:top w:val="none" w:sz="0" w:space="0" w:color="auto"/>
            <w:left w:val="none" w:sz="0" w:space="0" w:color="auto"/>
            <w:bottom w:val="none" w:sz="0" w:space="0" w:color="auto"/>
            <w:right w:val="none" w:sz="0" w:space="0" w:color="auto"/>
          </w:divBdr>
        </w:div>
        <w:div w:id="12074840">
          <w:marLeft w:val="720"/>
          <w:marRight w:val="0"/>
          <w:marTop w:val="0"/>
          <w:marBottom w:val="0"/>
          <w:divBdr>
            <w:top w:val="none" w:sz="0" w:space="0" w:color="auto"/>
            <w:left w:val="none" w:sz="0" w:space="0" w:color="auto"/>
            <w:bottom w:val="none" w:sz="0" w:space="0" w:color="auto"/>
            <w:right w:val="none" w:sz="0" w:space="0" w:color="auto"/>
          </w:divBdr>
        </w:div>
      </w:divsChild>
    </w:div>
    <w:div w:id="850996896">
      <w:bodyDiv w:val="1"/>
      <w:marLeft w:val="0"/>
      <w:marRight w:val="0"/>
      <w:marTop w:val="0"/>
      <w:marBottom w:val="0"/>
      <w:divBdr>
        <w:top w:val="none" w:sz="0" w:space="0" w:color="auto"/>
        <w:left w:val="none" w:sz="0" w:space="0" w:color="auto"/>
        <w:bottom w:val="none" w:sz="0" w:space="0" w:color="auto"/>
        <w:right w:val="none" w:sz="0" w:space="0" w:color="auto"/>
      </w:divBdr>
    </w:div>
    <w:div w:id="897132353">
      <w:bodyDiv w:val="1"/>
      <w:marLeft w:val="0"/>
      <w:marRight w:val="0"/>
      <w:marTop w:val="0"/>
      <w:marBottom w:val="0"/>
      <w:divBdr>
        <w:top w:val="none" w:sz="0" w:space="0" w:color="auto"/>
        <w:left w:val="none" w:sz="0" w:space="0" w:color="auto"/>
        <w:bottom w:val="none" w:sz="0" w:space="0" w:color="auto"/>
        <w:right w:val="none" w:sz="0" w:space="0" w:color="auto"/>
      </w:divBdr>
    </w:div>
    <w:div w:id="1003045909">
      <w:bodyDiv w:val="1"/>
      <w:marLeft w:val="0"/>
      <w:marRight w:val="0"/>
      <w:marTop w:val="0"/>
      <w:marBottom w:val="0"/>
      <w:divBdr>
        <w:top w:val="none" w:sz="0" w:space="0" w:color="auto"/>
        <w:left w:val="none" w:sz="0" w:space="0" w:color="auto"/>
        <w:bottom w:val="none" w:sz="0" w:space="0" w:color="auto"/>
        <w:right w:val="none" w:sz="0" w:space="0" w:color="auto"/>
      </w:divBdr>
    </w:div>
    <w:div w:id="1043752610">
      <w:bodyDiv w:val="1"/>
      <w:marLeft w:val="0"/>
      <w:marRight w:val="0"/>
      <w:marTop w:val="0"/>
      <w:marBottom w:val="0"/>
      <w:divBdr>
        <w:top w:val="none" w:sz="0" w:space="0" w:color="auto"/>
        <w:left w:val="none" w:sz="0" w:space="0" w:color="auto"/>
        <w:bottom w:val="none" w:sz="0" w:space="0" w:color="auto"/>
        <w:right w:val="none" w:sz="0" w:space="0" w:color="auto"/>
      </w:divBdr>
    </w:div>
    <w:div w:id="1053962046">
      <w:bodyDiv w:val="1"/>
      <w:marLeft w:val="0"/>
      <w:marRight w:val="0"/>
      <w:marTop w:val="0"/>
      <w:marBottom w:val="0"/>
      <w:divBdr>
        <w:top w:val="none" w:sz="0" w:space="0" w:color="auto"/>
        <w:left w:val="none" w:sz="0" w:space="0" w:color="auto"/>
        <w:bottom w:val="none" w:sz="0" w:space="0" w:color="auto"/>
        <w:right w:val="none" w:sz="0" w:space="0" w:color="auto"/>
      </w:divBdr>
      <w:divsChild>
        <w:div w:id="657151317">
          <w:marLeft w:val="274"/>
          <w:marRight w:val="0"/>
          <w:marTop w:val="96"/>
          <w:marBottom w:val="120"/>
          <w:divBdr>
            <w:top w:val="none" w:sz="0" w:space="0" w:color="auto"/>
            <w:left w:val="none" w:sz="0" w:space="0" w:color="auto"/>
            <w:bottom w:val="none" w:sz="0" w:space="0" w:color="auto"/>
            <w:right w:val="none" w:sz="0" w:space="0" w:color="auto"/>
          </w:divBdr>
        </w:div>
        <w:div w:id="885028703">
          <w:marLeft w:val="274"/>
          <w:marRight w:val="0"/>
          <w:marTop w:val="96"/>
          <w:marBottom w:val="120"/>
          <w:divBdr>
            <w:top w:val="none" w:sz="0" w:space="0" w:color="auto"/>
            <w:left w:val="none" w:sz="0" w:space="0" w:color="auto"/>
            <w:bottom w:val="none" w:sz="0" w:space="0" w:color="auto"/>
            <w:right w:val="none" w:sz="0" w:space="0" w:color="auto"/>
          </w:divBdr>
        </w:div>
        <w:div w:id="811799125">
          <w:marLeft w:val="274"/>
          <w:marRight w:val="0"/>
          <w:marTop w:val="96"/>
          <w:marBottom w:val="120"/>
          <w:divBdr>
            <w:top w:val="none" w:sz="0" w:space="0" w:color="auto"/>
            <w:left w:val="none" w:sz="0" w:space="0" w:color="auto"/>
            <w:bottom w:val="none" w:sz="0" w:space="0" w:color="auto"/>
            <w:right w:val="none" w:sz="0" w:space="0" w:color="auto"/>
          </w:divBdr>
        </w:div>
        <w:div w:id="1510943301">
          <w:marLeft w:val="274"/>
          <w:marRight w:val="0"/>
          <w:marTop w:val="96"/>
          <w:marBottom w:val="120"/>
          <w:divBdr>
            <w:top w:val="none" w:sz="0" w:space="0" w:color="auto"/>
            <w:left w:val="none" w:sz="0" w:space="0" w:color="auto"/>
            <w:bottom w:val="none" w:sz="0" w:space="0" w:color="auto"/>
            <w:right w:val="none" w:sz="0" w:space="0" w:color="auto"/>
          </w:divBdr>
        </w:div>
      </w:divsChild>
    </w:div>
    <w:div w:id="1064716666">
      <w:bodyDiv w:val="1"/>
      <w:marLeft w:val="0"/>
      <w:marRight w:val="0"/>
      <w:marTop w:val="0"/>
      <w:marBottom w:val="0"/>
      <w:divBdr>
        <w:top w:val="none" w:sz="0" w:space="0" w:color="auto"/>
        <w:left w:val="none" w:sz="0" w:space="0" w:color="auto"/>
        <w:bottom w:val="none" w:sz="0" w:space="0" w:color="auto"/>
        <w:right w:val="none" w:sz="0" w:space="0" w:color="auto"/>
      </w:divBdr>
    </w:div>
    <w:div w:id="1064985020">
      <w:bodyDiv w:val="1"/>
      <w:marLeft w:val="0"/>
      <w:marRight w:val="0"/>
      <w:marTop w:val="0"/>
      <w:marBottom w:val="0"/>
      <w:divBdr>
        <w:top w:val="none" w:sz="0" w:space="0" w:color="auto"/>
        <w:left w:val="none" w:sz="0" w:space="0" w:color="auto"/>
        <w:bottom w:val="none" w:sz="0" w:space="0" w:color="auto"/>
        <w:right w:val="none" w:sz="0" w:space="0" w:color="auto"/>
      </w:divBdr>
    </w:div>
    <w:div w:id="1115061294">
      <w:bodyDiv w:val="1"/>
      <w:marLeft w:val="0"/>
      <w:marRight w:val="0"/>
      <w:marTop w:val="0"/>
      <w:marBottom w:val="0"/>
      <w:divBdr>
        <w:top w:val="none" w:sz="0" w:space="0" w:color="auto"/>
        <w:left w:val="none" w:sz="0" w:space="0" w:color="auto"/>
        <w:bottom w:val="none" w:sz="0" w:space="0" w:color="auto"/>
        <w:right w:val="none" w:sz="0" w:space="0" w:color="auto"/>
      </w:divBdr>
    </w:div>
    <w:div w:id="1125389707">
      <w:bodyDiv w:val="1"/>
      <w:marLeft w:val="0"/>
      <w:marRight w:val="0"/>
      <w:marTop w:val="0"/>
      <w:marBottom w:val="0"/>
      <w:divBdr>
        <w:top w:val="none" w:sz="0" w:space="0" w:color="auto"/>
        <w:left w:val="none" w:sz="0" w:space="0" w:color="auto"/>
        <w:bottom w:val="none" w:sz="0" w:space="0" w:color="auto"/>
        <w:right w:val="none" w:sz="0" w:space="0" w:color="auto"/>
      </w:divBdr>
    </w:div>
    <w:div w:id="1175539716">
      <w:bodyDiv w:val="1"/>
      <w:marLeft w:val="0"/>
      <w:marRight w:val="0"/>
      <w:marTop w:val="0"/>
      <w:marBottom w:val="0"/>
      <w:divBdr>
        <w:top w:val="none" w:sz="0" w:space="0" w:color="auto"/>
        <w:left w:val="none" w:sz="0" w:space="0" w:color="auto"/>
        <w:bottom w:val="none" w:sz="0" w:space="0" w:color="auto"/>
        <w:right w:val="none" w:sz="0" w:space="0" w:color="auto"/>
      </w:divBdr>
    </w:div>
    <w:div w:id="1211306344">
      <w:bodyDiv w:val="1"/>
      <w:marLeft w:val="0"/>
      <w:marRight w:val="0"/>
      <w:marTop w:val="0"/>
      <w:marBottom w:val="0"/>
      <w:divBdr>
        <w:top w:val="none" w:sz="0" w:space="0" w:color="auto"/>
        <w:left w:val="none" w:sz="0" w:space="0" w:color="auto"/>
        <w:bottom w:val="none" w:sz="0" w:space="0" w:color="auto"/>
        <w:right w:val="none" w:sz="0" w:space="0" w:color="auto"/>
      </w:divBdr>
      <w:divsChild>
        <w:div w:id="897207807">
          <w:marLeft w:val="274"/>
          <w:marRight w:val="0"/>
          <w:marTop w:val="58"/>
          <w:marBottom w:val="0"/>
          <w:divBdr>
            <w:top w:val="none" w:sz="0" w:space="0" w:color="auto"/>
            <w:left w:val="none" w:sz="0" w:space="0" w:color="auto"/>
            <w:bottom w:val="none" w:sz="0" w:space="0" w:color="auto"/>
            <w:right w:val="none" w:sz="0" w:space="0" w:color="auto"/>
          </w:divBdr>
        </w:div>
        <w:div w:id="1538273535">
          <w:marLeft w:val="274"/>
          <w:marRight w:val="0"/>
          <w:marTop w:val="58"/>
          <w:marBottom w:val="0"/>
          <w:divBdr>
            <w:top w:val="none" w:sz="0" w:space="0" w:color="auto"/>
            <w:left w:val="none" w:sz="0" w:space="0" w:color="auto"/>
            <w:bottom w:val="none" w:sz="0" w:space="0" w:color="auto"/>
            <w:right w:val="none" w:sz="0" w:space="0" w:color="auto"/>
          </w:divBdr>
        </w:div>
        <w:div w:id="990214595">
          <w:marLeft w:val="274"/>
          <w:marRight w:val="0"/>
          <w:marTop w:val="58"/>
          <w:marBottom w:val="0"/>
          <w:divBdr>
            <w:top w:val="none" w:sz="0" w:space="0" w:color="auto"/>
            <w:left w:val="none" w:sz="0" w:space="0" w:color="auto"/>
            <w:bottom w:val="none" w:sz="0" w:space="0" w:color="auto"/>
            <w:right w:val="none" w:sz="0" w:space="0" w:color="auto"/>
          </w:divBdr>
        </w:div>
      </w:divsChild>
    </w:div>
    <w:div w:id="1256863842">
      <w:bodyDiv w:val="1"/>
      <w:marLeft w:val="0"/>
      <w:marRight w:val="0"/>
      <w:marTop w:val="0"/>
      <w:marBottom w:val="0"/>
      <w:divBdr>
        <w:top w:val="none" w:sz="0" w:space="0" w:color="auto"/>
        <w:left w:val="none" w:sz="0" w:space="0" w:color="auto"/>
        <w:bottom w:val="none" w:sz="0" w:space="0" w:color="auto"/>
        <w:right w:val="none" w:sz="0" w:space="0" w:color="auto"/>
      </w:divBdr>
    </w:div>
    <w:div w:id="1265187134">
      <w:bodyDiv w:val="1"/>
      <w:marLeft w:val="0"/>
      <w:marRight w:val="0"/>
      <w:marTop w:val="0"/>
      <w:marBottom w:val="0"/>
      <w:divBdr>
        <w:top w:val="none" w:sz="0" w:space="0" w:color="auto"/>
        <w:left w:val="none" w:sz="0" w:space="0" w:color="auto"/>
        <w:bottom w:val="none" w:sz="0" w:space="0" w:color="auto"/>
        <w:right w:val="none" w:sz="0" w:space="0" w:color="auto"/>
      </w:divBdr>
    </w:div>
    <w:div w:id="1347950892">
      <w:bodyDiv w:val="1"/>
      <w:marLeft w:val="0"/>
      <w:marRight w:val="0"/>
      <w:marTop w:val="0"/>
      <w:marBottom w:val="0"/>
      <w:divBdr>
        <w:top w:val="none" w:sz="0" w:space="0" w:color="auto"/>
        <w:left w:val="none" w:sz="0" w:space="0" w:color="auto"/>
        <w:bottom w:val="none" w:sz="0" w:space="0" w:color="auto"/>
        <w:right w:val="none" w:sz="0" w:space="0" w:color="auto"/>
      </w:divBdr>
    </w:div>
    <w:div w:id="1348484724">
      <w:bodyDiv w:val="1"/>
      <w:marLeft w:val="0"/>
      <w:marRight w:val="0"/>
      <w:marTop w:val="0"/>
      <w:marBottom w:val="0"/>
      <w:divBdr>
        <w:top w:val="none" w:sz="0" w:space="0" w:color="auto"/>
        <w:left w:val="none" w:sz="0" w:space="0" w:color="auto"/>
        <w:bottom w:val="none" w:sz="0" w:space="0" w:color="auto"/>
        <w:right w:val="none" w:sz="0" w:space="0" w:color="auto"/>
      </w:divBdr>
    </w:div>
    <w:div w:id="1361009585">
      <w:bodyDiv w:val="1"/>
      <w:marLeft w:val="0"/>
      <w:marRight w:val="0"/>
      <w:marTop w:val="0"/>
      <w:marBottom w:val="0"/>
      <w:divBdr>
        <w:top w:val="none" w:sz="0" w:space="0" w:color="auto"/>
        <w:left w:val="none" w:sz="0" w:space="0" w:color="auto"/>
        <w:bottom w:val="none" w:sz="0" w:space="0" w:color="auto"/>
        <w:right w:val="none" w:sz="0" w:space="0" w:color="auto"/>
      </w:divBdr>
    </w:div>
    <w:div w:id="1380668945">
      <w:bodyDiv w:val="1"/>
      <w:marLeft w:val="0"/>
      <w:marRight w:val="0"/>
      <w:marTop w:val="0"/>
      <w:marBottom w:val="0"/>
      <w:divBdr>
        <w:top w:val="none" w:sz="0" w:space="0" w:color="auto"/>
        <w:left w:val="none" w:sz="0" w:space="0" w:color="auto"/>
        <w:bottom w:val="none" w:sz="0" w:space="0" w:color="auto"/>
        <w:right w:val="none" w:sz="0" w:space="0" w:color="auto"/>
      </w:divBdr>
      <w:divsChild>
        <w:div w:id="1390230141">
          <w:marLeft w:val="720"/>
          <w:marRight w:val="0"/>
          <w:marTop w:val="0"/>
          <w:marBottom w:val="0"/>
          <w:divBdr>
            <w:top w:val="none" w:sz="0" w:space="0" w:color="auto"/>
            <w:left w:val="none" w:sz="0" w:space="0" w:color="auto"/>
            <w:bottom w:val="none" w:sz="0" w:space="0" w:color="auto"/>
            <w:right w:val="none" w:sz="0" w:space="0" w:color="auto"/>
          </w:divBdr>
        </w:div>
        <w:div w:id="1903829117">
          <w:marLeft w:val="720"/>
          <w:marRight w:val="0"/>
          <w:marTop w:val="0"/>
          <w:marBottom w:val="0"/>
          <w:divBdr>
            <w:top w:val="none" w:sz="0" w:space="0" w:color="auto"/>
            <w:left w:val="none" w:sz="0" w:space="0" w:color="auto"/>
            <w:bottom w:val="none" w:sz="0" w:space="0" w:color="auto"/>
            <w:right w:val="none" w:sz="0" w:space="0" w:color="auto"/>
          </w:divBdr>
        </w:div>
        <w:div w:id="1569684024">
          <w:marLeft w:val="720"/>
          <w:marRight w:val="0"/>
          <w:marTop w:val="0"/>
          <w:marBottom w:val="0"/>
          <w:divBdr>
            <w:top w:val="none" w:sz="0" w:space="0" w:color="auto"/>
            <w:left w:val="none" w:sz="0" w:space="0" w:color="auto"/>
            <w:bottom w:val="none" w:sz="0" w:space="0" w:color="auto"/>
            <w:right w:val="none" w:sz="0" w:space="0" w:color="auto"/>
          </w:divBdr>
        </w:div>
      </w:divsChild>
    </w:div>
    <w:div w:id="1449162090">
      <w:bodyDiv w:val="1"/>
      <w:marLeft w:val="0"/>
      <w:marRight w:val="0"/>
      <w:marTop w:val="0"/>
      <w:marBottom w:val="0"/>
      <w:divBdr>
        <w:top w:val="none" w:sz="0" w:space="0" w:color="auto"/>
        <w:left w:val="none" w:sz="0" w:space="0" w:color="auto"/>
        <w:bottom w:val="none" w:sz="0" w:space="0" w:color="auto"/>
        <w:right w:val="none" w:sz="0" w:space="0" w:color="auto"/>
      </w:divBdr>
      <w:divsChild>
        <w:div w:id="1751610087">
          <w:marLeft w:val="187"/>
          <w:marRight w:val="0"/>
          <w:marTop w:val="106"/>
          <w:marBottom w:val="0"/>
          <w:divBdr>
            <w:top w:val="none" w:sz="0" w:space="0" w:color="auto"/>
            <w:left w:val="none" w:sz="0" w:space="0" w:color="auto"/>
            <w:bottom w:val="none" w:sz="0" w:space="0" w:color="auto"/>
            <w:right w:val="none" w:sz="0" w:space="0" w:color="auto"/>
          </w:divBdr>
        </w:div>
        <w:div w:id="1050612654">
          <w:marLeft w:val="187"/>
          <w:marRight w:val="0"/>
          <w:marTop w:val="106"/>
          <w:marBottom w:val="0"/>
          <w:divBdr>
            <w:top w:val="none" w:sz="0" w:space="0" w:color="auto"/>
            <w:left w:val="none" w:sz="0" w:space="0" w:color="auto"/>
            <w:bottom w:val="none" w:sz="0" w:space="0" w:color="auto"/>
            <w:right w:val="none" w:sz="0" w:space="0" w:color="auto"/>
          </w:divBdr>
        </w:div>
        <w:div w:id="2120298594">
          <w:marLeft w:val="187"/>
          <w:marRight w:val="0"/>
          <w:marTop w:val="106"/>
          <w:marBottom w:val="0"/>
          <w:divBdr>
            <w:top w:val="none" w:sz="0" w:space="0" w:color="auto"/>
            <w:left w:val="none" w:sz="0" w:space="0" w:color="auto"/>
            <w:bottom w:val="none" w:sz="0" w:space="0" w:color="auto"/>
            <w:right w:val="none" w:sz="0" w:space="0" w:color="auto"/>
          </w:divBdr>
        </w:div>
        <w:div w:id="961349292">
          <w:marLeft w:val="547"/>
          <w:marRight w:val="0"/>
          <w:marTop w:val="106"/>
          <w:marBottom w:val="0"/>
          <w:divBdr>
            <w:top w:val="none" w:sz="0" w:space="0" w:color="auto"/>
            <w:left w:val="none" w:sz="0" w:space="0" w:color="auto"/>
            <w:bottom w:val="none" w:sz="0" w:space="0" w:color="auto"/>
            <w:right w:val="none" w:sz="0" w:space="0" w:color="auto"/>
          </w:divBdr>
        </w:div>
        <w:div w:id="291861861">
          <w:marLeft w:val="547"/>
          <w:marRight w:val="0"/>
          <w:marTop w:val="106"/>
          <w:marBottom w:val="0"/>
          <w:divBdr>
            <w:top w:val="none" w:sz="0" w:space="0" w:color="auto"/>
            <w:left w:val="none" w:sz="0" w:space="0" w:color="auto"/>
            <w:bottom w:val="none" w:sz="0" w:space="0" w:color="auto"/>
            <w:right w:val="none" w:sz="0" w:space="0" w:color="auto"/>
          </w:divBdr>
        </w:div>
        <w:div w:id="1412853642">
          <w:marLeft w:val="547"/>
          <w:marRight w:val="0"/>
          <w:marTop w:val="106"/>
          <w:marBottom w:val="0"/>
          <w:divBdr>
            <w:top w:val="none" w:sz="0" w:space="0" w:color="auto"/>
            <w:left w:val="none" w:sz="0" w:space="0" w:color="auto"/>
            <w:bottom w:val="none" w:sz="0" w:space="0" w:color="auto"/>
            <w:right w:val="none" w:sz="0" w:space="0" w:color="auto"/>
          </w:divBdr>
        </w:div>
        <w:div w:id="945308380">
          <w:marLeft w:val="547"/>
          <w:marRight w:val="0"/>
          <w:marTop w:val="106"/>
          <w:marBottom w:val="0"/>
          <w:divBdr>
            <w:top w:val="none" w:sz="0" w:space="0" w:color="auto"/>
            <w:left w:val="none" w:sz="0" w:space="0" w:color="auto"/>
            <w:bottom w:val="none" w:sz="0" w:space="0" w:color="auto"/>
            <w:right w:val="none" w:sz="0" w:space="0" w:color="auto"/>
          </w:divBdr>
        </w:div>
        <w:div w:id="446194709">
          <w:marLeft w:val="187"/>
          <w:marRight w:val="0"/>
          <w:marTop w:val="106"/>
          <w:marBottom w:val="0"/>
          <w:divBdr>
            <w:top w:val="none" w:sz="0" w:space="0" w:color="auto"/>
            <w:left w:val="none" w:sz="0" w:space="0" w:color="auto"/>
            <w:bottom w:val="none" w:sz="0" w:space="0" w:color="auto"/>
            <w:right w:val="none" w:sz="0" w:space="0" w:color="auto"/>
          </w:divBdr>
        </w:div>
        <w:div w:id="334574938">
          <w:marLeft w:val="187"/>
          <w:marRight w:val="0"/>
          <w:marTop w:val="106"/>
          <w:marBottom w:val="0"/>
          <w:divBdr>
            <w:top w:val="none" w:sz="0" w:space="0" w:color="auto"/>
            <w:left w:val="none" w:sz="0" w:space="0" w:color="auto"/>
            <w:bottom w:val="none" w:sz="0" w:space="0" w:color="auto"/>
            <w:right w:val="none" w:sz="0" w:space="0" w:color="auto"/>
          </w:divBdr>
        </w:div>
        <w:div w:id="1631980210">
          <w:marLeft w:val="187"/>
          <w:marRight w:val="0"/>
          <w:marTop w:val="106"/>
          <w:marBottom w:val="0"/>
          <w:divBdr>
            <w:top w:val="none" w:sz="0" w:space="0" w:color="auto"/>
            <w:left w:val="none" w:sz="0" w:space="0" w:color="auto"/>
            <w:bottom w:val="none" w:sz="0" w:space="0" w:color="auto"/>
            <w:right w:val="none" w:sz="0" w:space="0" w:color="auto"/>
          </w:divBdr>
        </w:div>
      </w:divsChild>
    </w:div>
    <w:div w:id="1457289779">
      <w:bodyDiv w:val="1"/>
      <w:marLeft w:val="0"/>
      <w:marRight w:val="0"/>
      <w:marTop w:val="0"/>
      <w:marBottom w:val="0"/>
      <w:divBdr>
        <w:top w:val="none" w:sz="0" w:space="0" w:color="auto"/>
        <w:left w:val="none" w:sz="0" w:space="0" w:color="auto"/>
        <w:bottom w:val="none" w:sz="0" w:space="0" w:color="auto"/>
        <w:right w:val="none" w:sz="0" w:space="0" w:color="auto"/>
      </w:divBdr>
    </w:div>
    <w:div w:id="1473595830">
      <w:bodyDiv w:val="1"/>
      <w:marLeft w:val="0"/>
      <w:marRight w:val="0"/>
      <w:marTop w:val="0"/>
      <w:marBottom w:val="0"/>
      <w:divBdr>
        <w:top w:val="none" w:sz="0" w:space="0" w:color="auto"/>
        <w:left w:val="none" w:sz="0" w:space="0" w:color="auto"/>
        <w:bottom w:val="none" w:sz="0" w:space="0" w:color="auto"/>
        <w:right w:val="none" w:sz="0" w:space="0" w:color="auto"/>
      </w:divBdr>
    </w:div>
    <w:div w:id="1511682571">
      <w:bodyDiv w:val="1"/>
      <w:marLeft w:val="0"/>
      <w:marRight w:val="0"/>
      <w:marTop w:val="0"/>
      <w:marBottom w:val="0"/>
      <w:divBdr>
        <w:top w:val="none" w:sz="0" w:space="0" w:color="auto"/>
        <w:left w:val="none" w:sz="0" w:space="0" w:color="auto"/>
        <w:bottom w:val="none" w:sz="0" w:space="0" w:color="auto"/>
        <w:right w:val="none" w:sz="0" w:space="0" w:color="auto"/>
      </w:divBdr>
    </w:div>
    <w:div w:id="1536576593">
      <w:bodyDiv w:val="1"/>
      <w:marLeft w:val="0"/>
      <w:marRight w:val="0"/>
      <w:marTop w:val="0"/>
      <w:marBottom w:val="0"/>
      <w:divBdr>
        <w:top w:val="none" w:sz="0" w:space="0" w:color="auto"/>
        <w:left w:val="none" w:sz="0" w:space="0" w:color="auto"/>
        <w:bottom w:val="none" w:sz="0" w:space="0" w:color="auto"/>
        <w:right w:val="none" w:sz="0" w:space="0" w:color="auto"/>
      </w:divBdr>
    </w:div>
    <w:div w:id="1539858115">
      <w:bodyDiv w:val="1"/>
      <w:marLeft w:val="0"/>
      <w:marRight w:val="0"/>
      <w:marTop w:val="0"/>
      <w:marBottom w:val="0"/>
      <w:divBdr>
        <w:top w:val="none" w:sz="0" w:space="0" w:color="auto"/>
        <w:left w:val="none" w:sz="0" w:space="0" w:color="auto"/>
        <w:bottom w:val="none" w:sz="0" w:space="0" w:color="auto"/>
        <w:right w:val="none" w:sz="0" w:space="0" w:color="auto"/>
      </w:divBdr>
    </w:div>
    <w:div w:id="1554386308">
      <w:bodyDiv w:val="1"/>
      <w:marLeft w:val="0"/>
      <w:marRight w:val="0"/>
      <w:marTop w:val="0"/>
      <w:marBottom w:val="0"/>
      <w:divBdr>
        <w:top w:val="none" w:sz="0" w:space="0" w:color="auto"/>
        <w:left w:val="none" w:sz="0" w:space="0" w:color="auto"/>
        <w:bottom w:val="none" w:sz="0" w:space="0" w:color="auto"/>
        <w:right w:val="none" w:sz="0" w:space="0" w:color="auto"/>
      </w:divBdr>
      <w:divsChild>
        <w:div w:id="1329400469">
          <w:marLeft w:val="274"/>
          <w:marRight w:val="0"/>
          <w:marTop w:val="86"/>
          <w:marBottom w:val="0"/>
          <w:divBdr>
            <w:top w:val="none" w:sz="0" w:space="0" w:color="auto"/>
            <w:left w:val="none" w:sz="0" w:space="0" w:color="auto"/>
            <w:bottom w:val="none" w:sz="0" w:space="0" w:color="auto"/>
            <w:right w:val="none" w:sz="0" w:space="0" w:color="auto"/>
          </w:divBdr>
        </w:div>
        <w:div w:id="237524603">
          <w:marLeft w:val="893"/>
          <w:marRight w:val="0"/>
          <w:marTop w:val="86"/>
          <w:marBottom w:val="0"/>
          <w:divBdr>
            <w:top w:val="none" w:sz="0" w:space="0" w:color="auto"/>
            <w:left w:val="none" w:sz="0" w:space="0" w:color="auto"/>
            <w:bottom w:val="none" w:sz="0" w:space="0" w:color="auto"/>
            <w:right w:val="none" w:sz="0" w:space="0" w:color="auto"/>
          </w:divBdr>
        </w:div>
        <w:div w:id="1305238283">
          <w:marLeft w:val="893"/>
          <w:marRight w:val="0"/>
          <w:marTop w:val="86"/>
          <w:marBottom w:val="0"/>
          <w:divBdr>
            <w:top w:val="none" w:sz="0" w:space="0" w:color="auto"/>
            <w:left w:val="none" w:sz="0" w:space="0" w:color="auto"/>
            <w:bottom w:val="none" w:sz="0" w:space="0" w:color="auto"/>
            <w:right w:val="none" w:sz="0" w:space="0" w:color="auto"/>
          </w:divBdr>
        </w:div>
        <w:div w:id="1737971704">
          <w:marLeft w:val="893"/>
          <w:marRight w:val="0"/>
          <w:marTop w:val="86"/>
          <w:marBottom w:val="0"/>
          <w:divBdr>
            <w:top w:val="none" w:sz="0" w:space="0" w:color="auto"/>
            <w:left w:val="none" w:sz="0" w:space="0" w:color="auto"/>
            <w:bottom w:val="none" w:sz="0" w:space="0" w:color="auto"/>
            <w:right w:val="none" w:sz="0" w:space="0" w:color="auto"/>
          </w:divBdr>
        </w:div>
        <w:div w:id="1424230385">
          <w:marLeft w:val="893"/>
          <w:marRight w:val="0"/>
          <w:marTop w:val="86"/>
          <w:marBottom w:val="0"/>
          <w:divBdr>
            <w:top w:val="none" w:sz="0" w:space="0" w:color="auto"/>
            <w:left w:val="none" w:sz="0" w:space="0" w:color="auto"/>
            <w:bottom w:val="none" w:sz="0" w:space="0" w:color="auto"/>
            <w:right w:val="none" w:sz="0" w:space="0" w:color="auto"/>
          </w:divBdr>
        </w:div>
        <w:div w:id="1158687765">
          <w:marLeft w:val="274"/>
          <w:marRight w:val="0"/>
          <w:marTop w:val="86"/>
          <w:marBottom w:val="0"/>
          <w:divBdr>
            <w:top w:val="none" w:sz="0" w:space="0" w:color="auto"/>
            <w:left w:val="none" w:sz="0" w:space="0" w:color="auto"/>
            <w:bottom w:val="none" w:sz="0" w:space="0" w:color="auto"/>
            <w:right w:val="none" w:sz="0" w:space="0" w:color="auto"/>
          </w:divBdr>
        </w:div>
        <w:div w:id="1202086578">
          <w:marLeft w:val="274"/>
          <w:marRight w:val="0"/>
          <w:marTop w:val="86"/>
          <w:marBottom w:val="0"/>
          <w:divBdr>
            <w:top w:val="none" w:sz="0" w:space="0" w:color="auto"/>
            <w:left w:val="none" w:sz="0" w:space="0" w:color="auto"/>
            <w:bottom w:val="none" w:sz="0" w:space="0" w:color="auto"/>
            <w:right w:val="none" w:sz="0" w:space="0" w:color="auto"/>
          </w:divBdr>
        </w:div>
      </w:divsChild>
    </w:div>
    <w:div w:id="1596161591">
      <w:bodyDiv w:val="1"/>
      <w:marLeft w:val="0"/>
      <w:marRight w:val="0"/>
      <w:marTop w:val="0"/>
      <w:marBottom w:val="0"/>
      <w:divBdr>
        <w:top w:val="none" w:sz="0" w:space="0" w:color="auto"/>
        <w:left w:val="none" w:sz="0" w:space="0" w:color="auto"/>
        <w:bottom w:val="none" w:sz="0" w:space="0" w:color="auto"/>
        <w:right w:val="none" w:sz="0" w:space="0" w:color="auto"/>
      </w:divBdr>
    </w:div>
    <w:div w:id="1616715661">
      <w:bodyDiv w:val="1"/>
      <w:marLeft w:val="0"/>
      <w:marRight w:val="0"/>
      <w:marTop w:val="0"/>
      <w:marBottom w:val="0"/>
      <w:divBdr>
        <w:top w:val="none" w:sz="0" w:space="0" w:color="auto"/>
        <w:left w:val="none" w:sz="0" w:space="0" w:color="auto"/>
        <w:bottom w:val="none" w:sz="0" w:space="0" w:color="auto"/>
        <w:right w:val="none" w:sz="0" w:space="0" w:color="auto"/>
      </w:divBdr>
    </w:div>
    <w:div w:id="1649281535">
      <w:bodyDiv w:val="1"/>
      <w:marLeft w:val="0"/>
      <w:marRight w:val="0"/>
      <w:marTop w:val="0"/>
      <w:marBottom w:val="0"/>
      <w:divBdr>
        <w:top w:val="none" w:sz="0" w:space="0" w:color="auto"/>
        <w:left w:val="none" w:sz="0" w:space="0" w:color="auto"/>
        <w:bottom w:val="none" w:sz="0" w:space="0" w:color="auto"/>
        <w:right w:val="none" w:sz="0" w:space="0" w:color="auto"/>
      </w:divBdr>
    </w:div>
    <w:div w:id="1683048333">
      <w:bodyDiv w:val="1"/>
      <w:marLeft w:val="0"/>
      <w:marRight w:val="0"/>
      <w:marTop w:val="0"/>
      <w:marBottom w:val="0"/>
      <w:divBdr>
        <w:top w:val="none" w:sz="0" w:space="0" w:color="auto"/>
        <w:left w:val="none" w:sz="0" w:space="0" w:color="auto"/>
        <w:bottom w:val="none" w:sz="0" w:space="0" w:color="auto"/>
        <w:right w:val="none" w:sz="0" w:space="0" w:color="auto"/>
      </w:divBdr>
    </w:div>
    <w:div w:id="1687711137">
      <w:bodyDiv w:val="1"/>
      <w:marLeft w:val="0"/>
      <w:marRight w:val="0"/>
      <w:marTop w:val="0"/>
      <w:marBottom w:val="0"/>
      <w:divBdr>
        <w:top w:val="none" w:sz="0" w:space="0" w:color="auto"/>
        <w:left w:val="none" w:sz="0" w:space="0" w:color="auto"/>
        <w:bottom w:val="none" w:sz="0" w:space="0" w:color="auto"/>
        <w:right w:val="none" w:sz="0" w:space="0" w:color="auto"/>
      </w:divBdr>
    </w:div>
    <w:div w:id="1698046518">
      <w:bodyDiv w:val="1"/>
      <w:marLeft w:val="0"/>
      <w:marRight w:val="0"/>
      <w:marTop w:val="0"/>
      <w:marBottom w:val="0"/>
      <w:divBdr>
        <w:top w:val="none" w:sz="0" w:space="0" w:color="auto"/>
        <w:left w:val="none" w:sz="0" w:space="0" w:color="auto"/>
        <w:bottom w:val="none" w:sz="0" w:space="0" w:color="auto"/>
        <w:right w:val="none" w:sz="0" w:space="0" w:color="auto"/>
      </w:divBdr>
      <w:divsChild>
        <w:div w:id="1209030333">
          <w:marLeft w:val="446"/>
          <w:marRight w:val="0"/>
          <w:marTop w:val="0"/>
          <w:marBottom w:val="0"/>
          <w:divBdr>
            <w:top w:val="none" w:sz="0" w:space="0" w:color="auto"/>
            <w:left w:val="none" w:sz="0" w:space="0" w:color="auto"/>
            <w:bottom w:val="none" w:sz="0" w:space="0" w:color="auto"/>
            <w:right w:val="none" w:sz="0" w:space="0" w:color="auto"/>
          </w:divBdr>
        </w:div>
        <w:div w:id="1914119244">
          <w:marLeft w:val="446"/>
          <w:marRight w:val="0"/>
          <w:marTop w:val="0"/>
          <w:marBottom w:val="0"/>
          <w:divBdr>
            <w:top w:val="none" w:sz="0" w:space="0" w:color="auto"/>
            <w:left w:val="none" w:sz="0" w:space="0" w:color="auto"/>
            <w:bottom w:val="none" w:sz="0" w:space="0" w:color="auto"/>
            <w:right w:val="none" w:sz="0" w:space="0" w:color="auto"/>
          </w:divBdr>
        </w:div>
        <w:div w:id="1096246855">
          <w:marLeft w:val="446"/>
          <w:marRight w:val="0"/>
          <w:marTop w:val="0"/>
          <w:marBottom w:val="0"/>
          <w:divBdr>
            <w:top w:val="none" w:sz="0" w:space="0" w:color="auto"/>
            <w:left w:val="none" w:sz="0" w:space="0" w:color="auto"/>
            <w:bottom w:val="none" w:sz="0" w:space="0" w:color="auto"/>
            <w:right w:val="none" w:sz="0" w:space="0" w:color="auto"/>
          </w:divBdr>
        </w:div>
        <w:div w:id="1403872904">
          <w:marLeft w:val="547"/>
          <w:marRight w:val="0"/>
          <w:marTop w:val="0"/>
          <w:marBottom w:val="0"/>
          <w:divBdr>
            <w:top w:val="none" w:sz="0" w:space="0" w:color="auto"/>
            <w:left w:val="none" w:sz="0" w:space="0" w:color="auto"/>
            <w:bottom w:val="none" w:sz="0" w:space="0" w:color="auto"/>
            <w:right w:val="none" w:sz="0" w:space="0" w:color="auto"/>
          </w:divBdr>
        </w:div>
        <w:div w:id="1206024480">
          <w:marLeft w:val="547"/>
          <w:marRight w:val="0"/>
          <w:marTop w:val="0"/>
          <w:marBottom w:val="0"/>
          <w:divBdr>
            <w:top w:val="none" w:sz="0" w:space="0" w:color="auto"/>
            <w:left w:val="none" w:sz="0" w:space="0" w:color="auto"/>
            <w:bottom w:val="none" w:sz="0" w:space="0" w:color="auto"/>
            <w:right w:val="none" w:sz="0" w:space="0" w:color="auto"/>
          </w:divBdr>
        </w:div>
        <w:div w:id="1597520430">
          <w:marLeft w:val="547"/>
          <w:marRight w:val="0"/>
          <w:marTop w:val="0"/>
          <w:marBottom w:val="0"/>
          <w:divBdr>
            <w:top w:val="none" w:sz="0" w:space="0" w:color="auto"/>
            <w:left w:val="none" w:sz="0" w:space="0" w:color="auto"/>
            <w:bottom w:val="none" w:sz="0" w:space="0" w:color="auto"/>
            <w:right w:val="none" w:sz="0" w:space="0" w:color="auto"/>
          </w:divBdr>
        </w:div>
        <w:div w:id="1233806928">
          <w:marLeft w:val="547"/>
          <w:marRight w:val="0"/>
          <w:marTop w:val="0"/>
          <w:marBottom w:val="0"/>
          <w:divBdr>
            <w:top w:val="none" w:sz="0" w:space="0" w:color="auto"/>
            <w:left w:val="none" w:sz="0" w:space="0" w:color="auto"/>
            <w:bottom w:val="none" w:sz="0" w:space="0" w:color="auto"/>
            <w:right w:val="none" w:sz="0" w:space="0" w:color="auto"/>
          </w:divBdr>
        </w:div>
        <w:div w:id="499542514">
          <w:marLeft w:val="331"/>
          <w:marRight w:val="0"/>
          <w:marTop w:val="0"/>
          <w:marBottom w:val="0"/>
          <w:divBdr>
            <w:top w:val="none" w:sz="0" w:space="0" w:color="auto"/>
            <w:left w:val="none" w:sz="0" w:space="0" w:color="auto"/>
            <w:bottom w:val="none" w:sz="0" w:space="0" w:color="auto"/>
            <w:right w:val="none" w:sz="0" w:space="0" w:color="auto"/>
          </w:divBdr>
        </w:div>
        <w:div w:id="2039811624">
          <w:marLeft w:val="331"/>
          <w:marRight w:val="0"/>
          <w:marTop w:val="0"/>
          <w:marBottom w:val="0"/>
          <w:divBdr>
            <w:top w:val="none" w:sz="0" w:space="0" w:color="auto"/>
            <w:left w:val="none" w:sz="0" w:space="0" w:color="auto"/>
            <w:bottom w:val="none" w:sz="0" w:space="0" w:color="auto"/>
            <w:right w:val="none" w:sz="0" w:space="0" w:color="auto"/>
          </w:divBdr>
        </w:div>
        <w:div w:id="1508443040">
          <w:marLeft w:val="331"/>
          <w:marRight w:val="0"/>
          <w:marTop w:val="0"/>
          <w:marBottom w:val="0"/>
          <w:divBdr>
            <w:top w:val="none" w:sz="0" w:space="0" w:color="auto"/>
            <w:left w:val="none" w:sz="0" w:space="0" w:color="auto"/>
            <w:bottom w:val="none" w:sz="0" w:space="0" w:color="auto"/>
            <w:right w:val="none" w:sz="0" w:space="0" w:color="auto"/>
          </w:divBdr>
        </w:div>
        <w:div w:id="533008230">
          <w:marLeft w:val="331"/>
          <w:marRight w:val="0"/>
          <w:marTop w:val="0"/>
          <w:marBottom w:val="0"/>
          <w:divBdr>
            <w:top w:val="none" w:sz="0" w:space="0" w:color="auto"/>
            <w:left w:val="none" w:sz="0" w:space="0" w:color="auto"/>
            <w:bottom w:val="none" w:sz="0" w:space="0" w:color="auto"/>
            <w:right w:val="none" w:sz="0" w:space="0" w:color="auto"/>
          </w:divBdr>
        </w:div>
        <w:div w:id="703285456">
          <w:marLeft w:val="331"/>
          <w:marRight w:val="0"/>
          <w:marTop w:val="0"/>
          <w:marBottom w:val="0"/>
          <w:divBdr>
            <w:top w:val="none" w:sz="0" w:space="0" w:color="auto"/>
            <w:left w:val="none" w:sz="0" w:space="0" w:color="auto"/>
            <w:bottom w:val="none" w:sz="0" w:space="0" w:color="auto"/>
            <w:right w:val="none" w:sz="0" w:space="0" w:color="auto"/>
          </w:divBdr>
        </w:div>
        <w:div w:id="705759493">
          <w:marLeft w:val="331"/>
          <w:marRight w:val="0"/>
          <w:marTop w:val="0"/>
          <w:marBottom w:val="0"/>
          <w:divBdr>
            <w:top w:val="none" w:sz="0" w:space="0" w:color="auto"/>
            <w:left w:val="none" w:sz="0" w:space="0" w:color="auto"/>
            <w:bottom w:val="none" w:sz="0" w:space="0" w:color="auto"/>
            <w:right w:val="none" w:sz="0" w:space="0" w:color="auto"/>
          </w:divBdr>
        </w:div>
        <w:div w:id="1996689018">
          <w:marLeft w:val="331"/>
          <w:marRight w:val="0"/>
          <w:marTop w:val="0"/>
          <w:marBottom w:val="0"/>
          <w:divBdr>
            <w:top w:val="none" w:sz="0" w:space="0" w:color="auto"/>
            <w:left w:val="none" w:sz="0" w:space="0" w:color="auto"/>
            <w:bottom w:val="none" w:sz="0" w:space="0" w:color="auto"/>
            <w:right w:val="none" w:sz="0" w:space="0" w:color="auto"/>
          </w:divBdr>
        </w:div>
        <w:div w:id="1470628445">
          <w:marLeft w:val="331"/>
          <w:marRight w:val="0"/>
          <w:marTop w:val="0"/>
          <w:marBottom w:val="0"/>
          <w:divBdr>
            <w:top w:val="none" w:sz="0" w:space="0" w:color="auto"/>
            <w:left w:val="none" w:sz="0" w:space="0" w:color="auto"/>
            <w:bottom w:val="none" w:sz="0" w:space="0" w:color="auto"/>
            <w:right w:val="none" w:sz="0" w:space="0" w:color="auto"/>
          </w:divBdr>
        </w:div>
        <w:div w:id="1149398302">
          <w:marLeft w:val="331"/>
          <w:marRight w:val="0"/>
          <w:marTop w:val="0"/>
          <w:marBottom w:val="0"/>
          <w:divBdr>
            <w:top w:val="none" w:sz="0" w:space="0" w:color="auto"/>
            <w:left w:val="none" w:sz="0" w:space="0" w:color="auto"/>
            <w:bottom w:val="none" w:sz="0" w:space="0" w:color="auto"/>
            <w:right w:val="none" w:sz="0" w:space="0" w:color="auto"/>
          </w:divBdr>
        </w:div>
        <w:div w:id="1464808117">
          <w:marLeft w:val="331"/>
          <w:marRight w:val="0"/>
          <w:marTop w:val="0"/>
          <w:marBottom w:val="0"/>
          <w:divBdr>
            <w:top w:val="none" w:sz="0" w:space="0" w:color="auto"/>
            <w:left w:val="none" w:sz="0" w:space="0" w:color="auto"/>
            <w:bottom w:val="none" w:sz="0" w:space="0" w:color="auto"/>
            <w:right w:val="none" w:sz="0" w:space="0" w:color="auto"/>
          </w:divBdr>
        </w:div>
        <w:div w:id="1875849312">
          <w:marLeft w:val="331"/>
          <w:marRight w:val="0"/>
          <w:marTop w:val="0"/>
          <w:marBottom w:val="0"/>
          <w:divBdr>
            <w:top w:val="none" w:sz="0" w:space="0" w:color="auto"/>
            <w:left w:val="none" w:sz="0" w:space="0" w:color="auto"/>
            <w:bottom w:val="none" w:sz="0" w:space="0" w:color="auto"/>
            <w:right w:val="none" w:sz="0" w:space="0" w:color="auto"/>
          </w:divBdr>
        </w:div>
      </w:divsChild>
    </w:div>
    <w:div w:id="1706908229">
      <w:bodyDiv w:val="1"/>
      <w:marLeft w:val="0"/>
      <w:marRight w:val="0"/>
      <w:marTop w:val="0"/>
      <w:marBottom w:val="0"/>
      <w:divBdr>
        <w:top w:val="none" w:sz="0" w:space="0" w:color="auto"/>
        <w:left w:val="none" w:sz="0" w:space="0" w:color="auto"/>
        <w:bottom w:val="none" w:sz="0" w:space="0" w:color="auto"/>
        <w:right w:val="none" w:sz="0" w:space="0" w:color="auto"/>
      </w:divBdr>
    </w:div>
    <w:div w:id="1743721421">
      <w:bodyDiv w:val="1"/>
      <w:marLeft w:val="0"/>
      <w:marRight w:val="0"/>
      <w:marTop w:val="0"/>
      <w:marBottom w:val="0"/>
      <w:divBdr>
        <w:top w:val="none" w:sz="0" w:space="0" w:color="auto"/>
        <w:left w:val="none" w:sz="0" w:space="0" w:color="auto"/>
        <w:bottom w:val="none" w:sz="0" w:space="0" w:color="auto"/>
        <w:right w:val="none" w:sz="0" w:space="0" w:color="auto"/>
      </w:divBdr>
    </w:div>
    <w:div w:id="1754356447">
      <w:bodyDiv w:val="1"/>
      <w:marLeft w:val="0"/>
      <w:marRight w:val="0"/>
      <w:marTop w:val="0"/>
      <w:marBottom w:val="0"/>
      <w:divBdr>
        <w:top w:val="none" w:sz="0" w:space="0" w:color="auto"/>
        <w:left w:val="none" w:sz="0" w:space="0" w:color="auto"/>
        <w:bottom w:val="none" w:sz="0" w:space="0" w:color="auto"/>
        <w:right w:val="none" w:sz="0" w:space="0" w:color="auto"/>
      </w:divBdr>
    </w:div>
    <w:div w:id="1755323410">
      <w:bodyDiv w:val="1"/>
      <w:marLeft w:val="0"/>
      <w:marRight w:val="0"/>
      <w:marTop w:val="0"/>
      <w:marBottom w:val="0"/>
      <w:divBdr>
        <w:top w:val="none" w:sz="0" w:space="0" w:color="auto"/>
        <w:left w:val="none" w:sz="0" w:space="0" w:color="auto"/>
        <w:bottom w:val="none" w:sz="0" w:space="0" w:color="auto"/>
        <w:right w:val="none" w:sz="0" w:space="0" w:color="auto"/>
      </w:divBdr>
    </w:div>
    <w:div w:id="1761871375">
      <w:bodyDiv w:val="1"/>
      <w:marLeft w:val="0"/>
      <w:marRight w:val="0"/>
      <w:marTop w:val="0"/>
      <w:marBottom w:val="0"/>
      <w:divBdr>
        <w:top w:val="none" w:sz="0" w:space="0" w:color="auto"/>
        <w:left w:val="none" w:sz="0" w:space="0" w:color="auto"/>
        <w:bottom w:val="none" w:sz="0" w:space="0" w:color="auto"/>
        <w:right w:val="none" w:sz="0" w:space="0" w:color="auto"/>
      </w:divBdr>
    </w:div>
    <w:div w:id="1810856117">
      <w:bodyDiv w:val="1"/>
      <w:marLeft w:val="0"/>
      <w:marRight w:val="0"/>
      <w:marTop w:val="0"/>
      <w:marBottom w:val="0"/>
      <w:divBdr>
        <w:top w:val="none" w:sz="0" w:space="0" w:color="auto"/>
        <w:left w:val="none" w:sz="0" w:space="0" w:color="auto"/>
        <w:bottom w:val="none" w:sz="0" w:space="0" w:color="auto"/>
        <w:right w:val="none" w:sz="0" w:space="0" w:color="auto"/>
      </w:divBdr>
    </w:div>
    <w:div w:id="1815952524">
      <w:bodyDiv w:val="1"/>
      <w:marLeft w:val="0"/>
      <w:marRight w:val="0"/>
      <w:marTop w:val="0"/>
      <w:marBottom w:val="0"/>
      <w:divBdr>
        <w:top w:val="none" w:sz="0" w:space="0" w:color="auto"/>
        <w:left w:val="none" w:sz="0" w:space="0" w:color="auto"/>
        <w:bottom w:val="none" w:sz="0" w:space="0" w:color="auto"/>
        <w:right w:val="none" w:sz="0" w:space="0" w:color="auto"/>
      </w:divBdr>
    </w:div>
    <w:div w:id="1821075849">
      <w:bodyDiv w:val="1"/>
      <w:marLeft w:val="0"/>
      <w:marRight w:val="0"/>
      <w:marTop w:val="0"/>
      <w:marBottom w:val="0"/>
      <w:divBdr>
        <w:top w:val="none" w:sz="0" w:space="0" w:color="auto"/>
        <w:left w:val="none" w:sz="0" w:space="0" w:color="auto"/>
        <w:bottom w:val="none" w:sz="0" w:space="0" w:color="auto"/>
        <w:right w:val="none" w:sz="0" w:space="0" w:color="auto"/>
      </w:divBdr>
      <w:divsChild>
        <w:div w:id="454907928">
          <w:marLeft w:val="792"/>
          <w:marRight w:val="0"/>
          <w:marTop w:val="0"/>
          <w:marBottom w:val="0"/>
          <w:divBdr>
            <w:top w:val="none" w:sz="0" w:space="0" w:color="auto"/>
            <w:left w:val="none" w:sz="0" w:space="0" w:color="auto"/>
            <w:bottom w:val="none" w:sz="0" w:space="0" w:color="auto"/>
            <w:right w:val="none" w:sz="0" w:space="0" w:color="auto"/>
          </w:divBdr>
        </w:div>
        <w:div w:id="1596134681">
          <w:marLeft w:val="792"/>
          <w:marRight w:val="0"/>
          <w:marTop w:val="0"/>
          <w:marBottom w:val="0"/>
          <w:divBdr>
            <w:top w:val="none" w:sz="0" w:space="0" w:color="auto"/>
            <w:left w:val="none" w:sz="0" w:space="0" w:color="auto"/>
            <w:bottom w:val="none" w:sz="0" w:space="0" w:color="auto"/>
            <w:right w:val="none" w:sz="0" w:space="0" w:color="auto"/>
          </w:divBdr>
        </w:div>
        <w:div w:id="551308916">
          <w:marLeft w:val="792"/>
          <w:marRight w:val="0"/>
          <w:marTop w:val="0"/>
          <w:marBottom w:val="0"/>
          <w:divBdr>
            <w:top w:val="none" w:sz="0" w:space="0" w:color="auto"/>
            <w:left w:val="none" w:sz="0" w:space="0" w:color="auto"/>
            <w:bottom w:val="none" w:sz="0" w:space="0" w:color="auto"/>
            <w:right w:val="none" w:sz="0" w:space="0" w:color="auto"/>
          </w:divBdr>
        </w:div>
        <w:div w:id="405609063">
          <w:marLeft w:val="792"/>
          <w:marRight w:val="0"/>
          <w:marTop w:val="0"/>
          <w:marBottom w:val="0"/>
          <w:divBdr>
            <w:top w:val="none" w:sz="0" w:space="0" w:color="auto"/>
            <w:left w:val="none" w:sz="0" w:space="0" w:color="auto"/>
            <w:bottom w:val="none" w:sz="0" w:space="0" w:color="auto"/>
            <w:right w:val="none" w:sz="0" w:space="0" w:color="auto"/>
          </w:divBdr>
        </w:div>
        <w:div w:id="420296250">
          <w:marLeft w:val="792"/>
          <w:marRight w:val="0"/>
          <w:marTop w:val="0"/>
          <w:marBottom w:val="0"/>
          <w:divBdr>
            <w:top w:val="none" w:sz="0" w:space="0" w:color="auto"/>
            <w:left w:val="none" w:sz="0" w:space="0" w:color="auto"/>
            <w:bottom w:val="none" w:sz="0" w:space="0" w:color="auto"/>
            <w:right w:val="none" w:sz="0" w:space="0" w:color="auto"/>
          </w:divBdr>
        </w:div>
        <w:div w:id="1623000328">
          <w:marLeft w:val="792"/>
          <w:marRight w:val="0"/>
          <w:marTop w:val="0"/>
          <w:marBottom w:val="0"/>
          <w:divBdr>
            <w:top w:val="none" w:sz="0" w:space="0" w:color="auto"/>
            <w:left w:val="none" w:sz="0" w:space="0" w:color="auto"/>
            <w:bottom w:val="none" w:sz="0" w:space="0" w:color="auto"/>
            <w:right w:val="none" w:sz="0" w:space="0" w:color="auto"/>
          </w:divBdr>
        </w:div>
        <w:div w:id="2136099712">
          <w:marLeft w:val="446"/>
          <w:marRight w:val="0"/>
          <w:marTop w:val="0"/>
          <w:marBottom w:val="0"/>
          <w:divBdr>
            <w:top w:val="none" w:sz="0" w:space="0" w:color="auto"/>
            <w:left w:val="none" w:sz="0" w:space="0" w:color="auto"/>
            <w:bottom w:val="none" w:sz="0" w:space="0" w:color="auto"/>
            <w:right w:val="none" w:sz="0" w:space="0" w:color="auto"/>
          </w:divBdr>
        </w:div>
        <w:div w:id="1773545085">
          <w:marLeft w:val="446"/>
          <w:marRight w:val="0"/>
          <w:marTop w:val="0"/>
          <w:marBottom w:val="0"/>
          <w:divBdr>
            <w:top w:val="none" w:sz="0" w:space="0" w:color="auto"/>
            <w:left w:val="none" w:sz="0" w:space="0" w:color="auto"/>
            <w:bottom w:val="none" w:sz="0" w:space="0" w:color="auto"/>
            <w:right w:val="none" w:sz="0" w:space="0" w:color="auto"/>
          </w:divBdr>
        </w:div>
        <w:div w:id="1176075352">
          <w:marLeft w:val="446"/>
          <w:marRight w:val="0"/>
          <w:marTop w:val="0"/>
          <w:marBottom w:val="0"/>
          <w:divBdr>
            <w:top w:val="none" w:sz="0" w:space="0" w:color="auto"/>
            <w:left w:val="none" w:sz="0" w:space="0" w:color="auto"/>
            <w:bottom w:val="none" w:sz="0" w:space="0" w:color="auto"/>
            <w:right w:val="none" w:sz="0" w:space="0" w:color="auto"/>
          </w:divBdr>
        </w:div>
      </w:divsChild>
    </w:div>
    <w:div w:id="1867790400">
      <w:bodyDiv w:val="1"/>
      <w:marLeft w:val="0"/>
      <w:marRight w:val="0"/>
      <w:marTop w:val="0"/>
      <w:marBottom w:val="0"/>
      <w:divBdr>
        <w:top w:val="none" w:sz="0" w:space="0" w:color="auto"/>
        <w:left w:val="none" w:sz="0" w:space="0" w:color="auto"/>
        <w:bottom w:val="none" w:sz="0" w:space="0" w:color="auto"/>
        <w:right w:val="none" w:sz="0" w:space="0" w:color="auto"/>
      </w:divBdr>
    </w:div>
    <w:div w:id="1888030190">
      <w:bodyDiv w:val="1"/>
      <w:marLeft w:val="0"/>
      <w:marRight w:val="0"/>
      <w:marTop w:val="0"/>
      <w:marBottom w:val="0"/>
      <w:divBdr>
        <w:top w:val="none" w:sz="0" w:space="0" w:color="auto"/>
        <w:left w:val="none" w:sz="0" w:space="0" w:color="auto"/>
        <w:bottom w:val="none" w:sz="0" w:space="0" w:color="auto"/>
        <w:right w:val="none" w:sz="0" w:space="0" w:color="auto"/>
      </w:divBdr>
    </w:div>
    <w:div w:id="1891182868">
      <w:bodyDiv w:val="1"/>
      <w:marLeft w:val="0"/>
      <w:marRight w:val="0"/>
      <w:marTop w:val="0"/>
      <w:marBottom w:val="0"/>
      <w:divBdr>
        <w:top w:val="none" w:sz="0" w:space="0" w:color="auto"/>
        <w:left w:val="none" w:sz="0" w:space="0" w:color="auto"/>
        <w:bottom w:val="none" w:sz="0" w:space="0" w:color="auto"/>
        <w:right w:val="none" w:sz="0" w:space="0" w:color="auto"/>
      </w:divBdr>
    </w:div>
    <w:div w:id="1895920651">
      <w:bodyDiv w:val="1"/>
      <w:marLeft w:val="0"/>
      <w:marRight w:val="0"/>
      <w:marTop w:val="0"/>
      <w:marBottom w:val="0"/>
      <w:divBdr>
        <w:top w:val="none" w:sz="0" w:space="0" w:color="auto"/>
        <w:left w:val="none" w:sz="0" w:space="0" w:color="auto"/>
        <w:bottom w:val="none" w:sz="0" w:space="0" w:color="auto"/>
        <w:right w:val="none" w:sz="0" w:space="0" w:color="auto"/>
      </w:divBdr>
    </w:div>
    <w:div w:id="1897274432">
      <w:bodyDiv w:val="1"/>
      <w:marLeft w:val="0"/>
      <w:marRight w:val="0"/>
      <w:marTop w:val="0"/>
      <w:marBottom w:val="0"/>
      <w:divBdr>
        <w:top w:val="none" w:sz="0" w:space="0" w:color="auto"/>
        <w:left w:val="none" w:sz="0" w:space="0" w:color="auto"/>
        <w:bottom w:val="none" w:sz="0" w:space="0" w:color="auto"/>
        <w:right w:val="none" w:sz="0" w:space="0" w:color="auto"/>
      </w:divBdr>
    </w:div>
    <w:div w:id="1902444895">
      <w:bodyDiv w:val="1"/>
      <w:marLeft w:val="0"/>
      <w:marRight w:val="0"/>
      <w:marTop w:val="0"/>
      <w:marBottom w:val="0"/>
      <w:divBdr>
        <w:top w:val="none" w:sz="0" w:space="0" w:color="auto"/>
        <w:left w:val="none" w:sz="0" w:space="0" w:color="auto"/>
        <w:bottom w:val="none" w:sz="0" w:space="0" w:color="auto"/>
        <w:right w:val="none" w:sz="0" w:space="0" w:color="auto"/>
      </w:divBdr>
      <w:divsChild>
        <w:div w:id="1814716973">
          <w:marLeft w:val="187"/>
          <w:marRight w:val="0"/>
          <w:marTop w:val="115"/>
          <w:marBottom w:val="0"/>
          <w:divBdr>
            <w:top w:val="none" w:sz="0" w:space="0" w:color="auto"/>
            <w:left w:val="none" w:sz="0" w:space="0" w:color="auto"/>
            <w:bottom w:val="none" w:sz="0" w:space="0" w:color="auto"/>
            <w:right w:val="none" w:sz="0" w:space="0" w:color="auto"/>
          </w:divBdr>
        </w:div>
        <w:div w:id="59255554">
          <w:marLeft w:val="547"/>
          <w:marRight w:val="0"/>
          <w:marTop w:val="115"/>
          <w:marBottom w:val="0"/>
          <w:divBdr>
            <w:top w:val="none" w:sz="0" w:space="0" w:color="auto"/>
            <w:left w:val="none" w:sz="0" w:space="0" w:color="auto"/>
            <w:bottom w:val="none" w:sz="0" w:space="0" w:color="auto"/>
            <w:right w:val="none" w:sz="0" w:space="0" w:color="auto"/>
          </w:divBdr>
        </w:div>
      </w:divsChild>
    </w:div>
    <w:div w:id="1956521425">
      <w:bodyDiv w:val="1"/>
      <w:marLeft w:val="0"/>
      <w:marRight w:val="0"/>
      <w:marTop w:val="0"/>
      <w:marBottom w:val="0"/>
      <w:divBdr>
        <w:top w:val="none" w:sz="0" w:space="0" w:color="auto"/>
        <w:left w:val="none" w:sz="0" w:space="0" w:color="auto"/>
        <w:bottom w:val="none" w:sz="0" w:space="0" w:color="auto"/>
        <w:right w:val="none" w:sz="0" w:space="0" w:color="auto"/>
      </w:divBdr>
    </w:div>
    <w:div w:id="1997342639">
      <w:bodyDiv w:val="1"/>
      <w:marLeft w:val="0"/>
      <w:marRight w:val="0"/>
      <w:marTop w:val="0"/>
      <w:marBottom w:val="0"/>
      <w:divBdr>
        <w:top w:val="none" w:sz="0" w:space="0" w:color="auto"/>
        <w:left w:val="none" w:sz="0" w:space="0" w:color="auto"/>
        <w:bottom w:val="none" w:sz="0" w:space="0" w:color="auto"/>
        <w:right w:val="none" w:sz="0" w:space="0" w:color="auto"/>
      </w:divBdr>
      <w:divsChild>
        <w:div w:id="1819423465">
          <w:marLeft w:val="274"/>
          <w:marRight w:val="0"/>
          <w:marTop w:val="86"/>
          <w:marBottom w:val="0"/>
          <w:divBdr>
            <w:top w:val="none" w:sz="0" w:space="0" w:color="auto"/>
            <w:left w:val="none" w:sz="0" w:space="0" w:color="auto"/>
            <w:bottom w:val="none" w:sz="0" w:space="0" w:color="auto"/>
            <w:right w:val="none" w:sz="0" w:space="0" w:color="auto"/>
          </w:divBdr>
        </w:div>
        <w:div w:id="491795197">
          <w:marLeft w:val="274"/>
          <w:marRight w:val="0"/>
          <w:marTop w:val="86"/>
          <w:marBottom w:val="0"/>
          <w:divBdr>
            <w:top w:val="none" w:sz="0" w:space="0" w:color="auto"/>
            <w:left w:val="none" w:sz="0" w:space="0" w:color="auto"/>
            <w:bottom w:val="none" w:sz="0" w:space="0" w:color="auto"/>
            <w:right w:val="none" w:sz="0" w:space="0" w:color="auto"/>
          </w:divBdr>
        </w:div>
        <w:div w:id="686563733">
          <w:marLeft w:val="274"/>
          <w:marRight w:val="0"/>
          <w:marTop w:val="86"/>
          <w:marBottom w:val="0"/>
          <w:divBdr>
            <w:top w:val="none" w:sz="0" w:space="0" w:color="auto"/>
            <w:left w:val="none" w:sz="0" w:space="0" w:color="auto"/>
            <w:bottom w:val="none" w:sz="0" w:space="0" w:color="auto"/>
            <w:right w:val="none" w:sz="0" w:space="0" w:color="auto"/>
          </w:divBdr>
        </w:div>
        <w:div w:id="1670791917">
          <w:marLeft w:val="274"/>
          <w:marRight w:val="0"/>
          <w:marTop w:val="86"/>
          <w:marBottom w:val="0"/>
          <w:divBdr>
            <w:top w:val="none" w:sz="0" w:space="0" w:color="auto"/>
            <w:left w:val="none" w:sz="0" w:space="0" w:color="auto"/>
            <w:bottom w:val="none" w:sz="0" w:space="0" w:color="auto"/>
            <w:right w:val="none" w:sz="0" w:space="0" w:color="auto"/>
          </w:divBdr>
        </w:div>
        <w:div w:id="650905427">
          <w:marLeft w:val="274"/>
          <w:marRight w:val="0"/>
          <w:marTop w:val="86"/>
          <w:marBottom w:val="0"/>
          <w:divBdr>
            <w:top w:val="none" w:sz="0" w:space="0" w:color="auto"/>
            <w:left w:val="none" w:sz="0" w:space="0" w:color="auto"/>
            <w:bottom w:val="none" w:sz="0" w:space="0" w:color="auto"/>
            <w:right w:val="none" w:sz="0" w:space="0" w:color="auto"/>
          </w:divBdr>
        </w:div>
      </w:divsChild>
    </w:div>
    <w:div w:id="2002927237">
      <w:bodyDiv w:val="1"/>
      <w:marLeft w:val="0"/>
      <w:marRight w:val="0"/>
      <w:marTop w:val="0"/>
      <w:marBottom w:val="0"/>
      <w:divBdr>
        <w:top w:val="none" w:sz="0" w:space="0" w:color="auto"/>
        <w:left w:val="none" w:sz="0" w:space="0" w:color="auto"/>
        <w:bottom w:val="none" w:sz="0" w:space="0" w:color="auto"/>
        <w:right w:val="none" w:sz="0" w:space="0" w:color="auto"/>
      </w:divBdr>
    </w:div>
    <w:div w:id="2008052508">
      <w:bodyDiv w:val="1"/>
      <w:marLeft w:val="0"/>
      <w:marRight w:val="0"/>
      <w:marTop w:val="0"/>
      <w:marBottom w:val="0"/>
      <w:divBdr>
        <w:top w:val="none" w:sz="0" w:space="0" w:color="auto"/>
        <w:left w:val="none" w:sz="0" w:space="0" w:color="auto"/>
        <w:bottom w:val="none" w:sz="0" w:space="0" w:color="auto"/>
        <w:right w:val="none" w:sz="0" w:space="0" w:color="auto"/>
      </w:divBdr>
    </w:div>
    <w:div w:id="2116241241">
      <w:bodyDiv w:val="1"/>
      <w:marLeft w:val="0"/>
      <w:marRight w:val="0"/>
      <w:marTop w:val="0"/>
      <w:marBottom w:val="0"/>
      <w:divBdr>
        <w:top w:val="none" w:sz="0" w:space="0" w:color="auto"/>
        <w:left w:val="none" w:sz="0" w:space="0" w:color="auto"/>
        <w:bottom w:val="none" w:sz="0" w:space="0" w:color="auto"/>
        <w:right w:val="none" w:sz="0" w:space="0" w:color="auto"/>
      </w:divBdr>
    </w:div>
    <w:div w:id="2119324548">
      <w:bodyDiv w:val="1"/>
      <w:marLeft w:val="0"/>
      <w:marRight w:val="0"/>
      <w:marTop w:val="0"/>
      <w:marBottom w:val="0"/>
      <w:divBdr>
        <w:top w:val="none" w:sz="0" w:space="0" w:color="auto"/>
        <w:left w:val="none" w:sz="0" w:space="0" w:color="auto"/>
        <w:bottom w:val="none" w:sz="0" w:space="0" w:color="auto"/>
        <w:right w:val="none" w:sz="0" w:space="0" w:color="auto"/>
      </w:divBdr>
    </w:div>
    <w:div w:id="21414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ny\Documents\My%20DocuTools\Skins\Honeyw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cutools 60">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0558BF111294D956C5821442960D5" ma:contentTypeVersion="4" ma:contentTypeDescription="Create a new document." ma:contentTypeScope="" ma:versionID="3a700c3057956cb2d6a7cad0ee3da77c">
  <xsd:schema xmlns:xsd="http://www.w3.org/2001/XMLSchema" xmlns:xs="http://www.w3.org/2001/XMLSchema" xmlns:p="http://schemas.microsoft.com/office/2006/metadata/properties" xmlns:ns2="2d025824-963d-4de8-95cb-112664fd4bd9" xmlns:ns3="aa137da2-5619-438f-8513-71f3102d64be" targetNamespace="http://schemas.microsoft.com/office/2006/metadata/properties" ma:root="true" ma:fieldsID="b88952e2e725c85fd555a13717baa28a" ns2:_="" ns3:_="">
    <xsd:import namespace="2d025824-963d-4de8-95cb-112664fd4bd9"/>
    <xsd:import namespace="aa137da2-5619-438f-8513-71f3102d64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25824-963d-4de8-95cb-112664fd4b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37da2-5619-438f-8513-71f3102d64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2d025824-963d-4de8-95cb-112664fd4bd9">
      <UserInfo>
        <DisplayName>Jorgensen, Betsy</DisplayName>
        <AccountId>33</AccountId>
        <AccountType/>
      </UserInfo>
      <UserInfo>
        <DisplayName>Wilson, Sam</DisplayName>
        <AccountId>29</AccountId>
        <AccountType/>
      </UserInfo>
      <UserInfo>
        <DisplayName>Bumstead, Sandra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2DFC-6D77-443F-B143-EF324F951CAA}">
  <ds:schemaRefs>
    <ds:schemaRef ds:uri="http://schemas.microsoft.com/sharepoint/v3/contenttype/forms"/>
  </ds:schemaRefs>
</ds:datastoreItem>
</file>

<file path=customXml/itemProps2.xml><?xml version="1.0" encoding="utf-8"?>
<ds:datastoreItem xmlns:ds="http://schemas.openxmlformats.org/officeDocument/2006/customXml" ds:itemID="{0C2903D7-4842-4E19-9C09-1E3BEE1F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25824-963d-4de8-95cb-112664fd4bd9"/>
    <ds:schemaRef ds:uri="aa137da2-5619-438f-8513-71f3102d6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7298F-AE19-4F6E-9F9A-BF7762D202B3}">
  <ds:schemaRefs>
    <ds:schemaRef ds:uri="http://schemas.microsoft.com/office/2006/metadata/properties"/>
    <ds:schemaRef ds:uri="2d025824-963d-4de8-95cb-112664fd4bd9"/>
  </ds:schemaRefs>
</ds:datastoreItem>
</file>

<file path=customXml/itemProps4.xml><?xml version="1.0" encoding="utf-8"?>
<ds:datastoreItem xmlns:ds="http://schemas.openxmlformats.org/officeDocument/2006/customXml" ds:itemID="{04352931-A84F-4827-A3A2-18DA37DD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Honeywell</Template>
  <TotalTime>3</TotalTime>
  <Pages>7</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 T 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Jill Davidian</cp:lastModifiedBy>
  <cp:revision>3</cp:revision>
  <cp:lastPrinted>2015-01-18T22:08:00Z</cp:lastPrinted>
  <dcterms:created xsi:type="dcterms:W3CDTF">2020-06-17T05:54:00Z</dcterms:created>
  <dcterms:modified xsi:type="dcterms:W3CDTF">2020-06-18T00:06:00Z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ToolsDocument">
    <vt:bool>true</vt:bool>
  </property>
  <property fmtid="{D5CDD505-2E9C-101B-9397-08002B2CF9AE}" pid="3" name="ContentTypeId">
    <vt:lpwstr>0x0101008B00558BF111294D956C5821442960D5</vt:lpwstr>
  </property>
</Properties>
</file>